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888A3" w14:textId="77777777" w:rsidR="0085013F" w:rsidRDefault="00115B0B" w:rsidP="00EF7E1A">
      <w:pPr>
        <w:spacing w:before="120" w:after="0" w:line="240" w:lineRule="auto"/>
        <w:ind w:left="720" w:right="720"/>
        <w:jc w:val="center"/>
        <w:rPr>
          <w:rFonts w:ascii="Times New Roman" w:eastAsia="Times New Roman" w:hAnsi="Times New Roman" w:cs="Times New Roman"/>
          <w:b/>
          <w:bCs/>
        </w:rPr>
      </w:pPr>
      <w:r>
        <w:rPr>
          <w:rFonts w:ascii="Times New Roman" w:eastAsia="Times New Roman" w:hAnsi="Times New Roman" w:cs="Times New Roman"/>
          <w:b/>
          <w:bCs/>
        </w:rPr>
        <w:t>Hoàn thiện kiểm soát chu trình bán hàng - thu tiền tại Công ty Cổ phần Thiết kế và Xây lắp Dầu khí Phú Sỹ</w:t>
      </w:r>
    </w:p>
    <w:p w14:paraId="5DEE9D98" w14:textId="77777777" w:rsidR="0085013F" w:rsidRDefault="00115B0B" w:rsidP="00EF7E1A">
      <w:pPr>
        <w:spacing w:before="120" w:after="0" w:line="240" w:lineRule="auto"/>
        <w:ind w:left="720" w:right="720"/>
        <w:jc w:val="center"/>
        <w:rPr>
          <w:rFonts w:ascii="Times New Roman" w:eastAsia="Times New Roman" w:hAnsi="Times New Roman" w:cs="Times New Roman"/>
          <w:b/>
          <w:bCs/>
        </w:rPr>
      </w:pPr>
      <w:r>
        <w:rPr>
          <w:rFonts w:ascii="Times New Roman" w:eastAsia="Times New Roman" w:hAnsi="Times New Roman" w:cs="Times New Roman"/>
          <w:b/>
          <w:bCs/>
        </w:rPr>
        <w:t>Nguyễn Thị Anh Thư</w:t>
      </w:r>
    </w:p>
    <w:p w14:paraId="2620BBE5" w14:textId="77777777" w:rsidR="0085013F" w:rsidRDefault="00115B0B" w:rsidP="00EF7E1A">
      <w:pPr>
        <w:spacing w:before="120" w:after="0" w:line="240" w:lineRule="auto"/>
        <w:ind w:right="720"/>
        <w:jc w:val="center"/>
        <w:rPr>
          <w:rFonts w:ascii="Times New Roman" w:eastAsia="Times New Roman" w:hAnsi="Times New Roman" w:cs="Times New Roman"/>
        </w:rPr>
      </w:pPr>
      <w:r>
        <w:rPr>
          <w:rFonts w:ascii="Times New Roman" w:eastAsia="Times New Roman" w:hAnsi="Times New Roman" w:cs="Times New Roman"/>
        </w:rPr>
        <w:t>Trường Đại học Bà Rịa - Vũng Tàu</w:t>
      </w:r>
    </w:p>
    <w:p w14:paraId="50D4F457" w14:textId="77777777" w:rsidR="0085013F" w:rsidRDefault="00115B0B" w:rsidP="00EF7E1A">
      <w:pPr>
        <w:pBdr>
          <w:bottom w:val="single" w:sz="4" w:space="1" w:color="000000"/>
        </w:pBdr>
        <w:tabs>
          <w:tab w:val="center" w:pos="4815"/>
          <w:tab w:val="left" w:pos="6825"/>
        </w:tabs>
        <w:spacing w:before="120" w:after="0" w:line="240" w:lineRule="auto"/>
        <w:ind w:right="720"/>
        <w:jc w:val="center"/>
        <w:rPr>
          <w:rFonts w:ascii="Times New Roman" w:eastAsia="Times New Roman" w:hAnsi="Times New Roman" w:cs="Times New Roman"/>
        </w:rPr>
      </w:pPr>
      <w:r>
        <w:rPr>
          <w:rFonts w:ascii="Times New Roman" w:eastAsia="Times New Roman" w:hAnsi="Times New Roman" w:cs="Times New Roman"/>
        </w:rPr>
        <w:t>Email: thunta@bvu.edu.vn</w:t>
      </w:r>
    </w:p>
    <w:p w14:paraId="14AE97A2" w14:textId="77777777" w:rsidR="0085013F" w:rsidRDefault="00115B0B" w:rsidP="00EF7E1A">
      <w:pPr>
        <w:spacing w:before="120"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Tóm tắt:</w:t>
      </w:r>
    </w:p>
    <w:p w14:paraId="08FBD628" w14:textId="4DEFC13D" w:rsidR="0085013F" w:rsidRDefault="00115B0B" w:rsidP="00EF7E1A">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Trong hoạt động kinh doanh của doanh nghiệp, chu trình bán hàng - thu tiền liên quan trực tiếp đến việc tạo ra doanh thu và khả năng thu hồi vốn. Bài viết phân tích cơ sở lý luận về kiểm soát nội bộ trong chu trình bán hàng - thu tiền, đồng thời khảo sát thực trạng kiểm soát tại Công ty Cổ phần Thiết kế và Xây lắp Dầu khí Phú Sĩ. Trên cơ sở đó, bài viết chỉ ra một số hạn chế trong việc xét duyệt bán chịu, quản lý công nợ phải thu và phân công trách nhiệm giữa các bộ phận liên quan. Từ những kết quả phân tích, bài viết đề xuất một số giải pháp nhằm hoàn thiện hệ thống kiểm soát nội bộ đối với chu trình bán hàng - thu tiền tại công ty, góp phần nâng cao hiệu quả quản lý tài chính và hạn chế các rủi ro có thể phát sinh trong quá trình hoạt động.</w:t>
      </w:r>
    </w:p>
    <w:p w14:paraId="405367C4" w14:textId="77777777" w:rsidR="0085013F" w:rsidRDefault="00115B0B" w:rsidP="00EF7E1A">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Từ khóa: kiểm soát nội bộ, chu trình bán hàng - thu tiền, công nợ phải thu, doanh nghiệp xây lắp.</w:t>
      </w:r>
    </w:p>
    <w:p w14:paraId="03793963" w14:textId="77777777" w:rsidR="00EF7E1A" w:rsidRDefault="00EF7E1A" w:rsidP="00EF7E1A">
      <w:pPr>
        <w:spacing w:before="120" w:after="0" w:line="240" w:lineRule="auto"/>
        <w:jc w:val="both"/>
        <w:rPr>
          <w:rFonts w:ascii="Times New Roman" w:eastAsia="Times New Roman" w:hAnsi="Times New Roman" w:cs="Times New Roman"/>
        </w:rPr>
      </w:pPr>
    </w:p>
    <w:p w14:paraId="5AC09C9F" w14:textId="77777777" w:rsidR="0085013F" w:rsidRDefault="00115B0B" w:rsidP="00EF7E1A">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Đặt vấn đề</w:t>
      </w:r>
    </w:p>
    <w:p w14:paraId="2A457879"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Trong hoạt động của doanh nghiệp, bán hàng được xem là khâu cuối cùng của quá trình sản xuất </w:t>
      </w:r>
      <w:r>
        <w:rPr>
          <w:rFonts w:ascii="Times New Roman" w:eastAsia="Times New Roman" w:hAnsi="Times New Roman" w:cs="Times New Roman"/>
        </w:rPr>
        <w:t>-</w:t>
      </w:r>
      <w:r>
        <w:rPr>
          <w:rFonts w:ascii="Times New Roman" w:eastAsia="Times New Roman" w:hAnsi="Times New Roman" w:cs="Times New Roman"/>
          <w:color w:val="000000"/>
        </w:rPr>
        <w:t xml:space="preserve"> kinh doanh và cũng là giai đoạn quyết định đến khả năng thu hồi vốn cũng như tạo ra lợi nhuận. Hiệu quả của hoạt động bán hàng không chỉ phụ thuộc vào chiến lược thị trường hay năng lực cạnh tranh của sản phẩm mà còn chịu ảnh hưởng đáng kể bởi hệ thống kiểm soát nội bộ được thiết lập trong doanh nghiệp. Nếu các hoạt động liên quan đến bán hàng và thu tiền không được kiểm soát chặt chẽ, doanh nghiệp có thể đối mặt với nhiều rủi ro như ghi nhận doanh thu không chính xác, thất thoát tài sản hoặc phát sinh các khoản nợ phải thu khó đòi.</w:t>
      </w:r>
    </w:p>
    <w:p w14:paraId="462B8556"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bao gồm nhiều giai đoạn như xử lý đơn đặt hàng, lập lệnh bán hàng, xét duyệt bán chịu, cung cấp sản phẩm hoặc dịch vụ, lập hóa đơn, ghi nhận doanh thu và cuối cùng là thu hồi tiền bán hàng. Mỗi khâu trong chu trình này đều tiềm ẩn những rủi ro nhất định nếu thiếu các thủ tục kiểm soát phù hợp. Vì vậy, việc xây dựng và hoàn thiện hệ thống kiểm soát nội bộ đối với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được xem là một trong những yêu cầu quan trọng nhằm đảm bảo tính minh bạch của thông tin kế toán và nâng cao hiệu quả quản lý tài chính của doanh nghiệp.</w:t>
      </w:r>
    </w:p>
    <w:p w14:paraId="0EA703BF" w14:textId="01D52040" w:rsidR="0085013F" w:rsidRDefault="00115B0B" w:rsidP="00EF7E1A">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Công ty Cổ phần Thiết kế và Xây lắp Dầu khí Phú Sĩ là doanh nghiệp hoạt động trong lĩnh vực thiết kế và thi công công trình công nghiệp, đặc biệt là các công trình liên quan đến dầu khí. Với đặc thù hoạt động theo hợp đồng và giá trị giao dịch lớn, chu trình bán hàng - thu tiền tại công ty mang tính phức tạp và tiềm ẩn nhiều rủi ro. Vì vậy, việc đánh giá và hoàn thiện hệ thống kiểm soát nội bộ trong chu trình này có ý nghĩa quan trọng nhằm nâng cao hiệu quả quản trị và đảm bảo an toàn tài chính cho doanh nghiệp.</w:t>
      </w:r>
    </w:p>
    <w:p w14:paraId="38475F26" w14:textId="6842D79E" w:rsidR="0085013F" w:rsidRDefault="00C7185C" w:rsidP="00EF7E1A">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w:t>
      </w:r>
      <w:r w:rsidR="00115B0B">
        <w:rPr>
          <w:rFonts w:ascii="Times New Roman" w:eastAsia="Times New Roman" w:hAnsi="Times New Roman" w:cs="Times New Roman"/>
          <w:b/>
          <w:bCs/>
          <w:color w:val="000000"/>
        </w:rPr>
        <w:t xml:space="preserve">iểm soát chu trình bán hàng </w:t>
      </w:r>
      <w:r w:rsidR="00115B0B">
        <w:rPr>
          <w:rFonts w:ascii="Times New Roman" w:eastAsia="Times New Roman" w:hAnsi="Times New Roman" w:cs="Times New Roman"/>
          <w:b/>
          <w:bCs/>
        </w:rPr>
        <w:t>-</w:t>
      </w:r>
      <w:r w:rsidR="00115B0B">
        <w:rPr>
          <w:rFonts w:ascii="Times New Roman" w:eastAsia="Times New Roman" w:hAnsi="Times New Roman" w:cs="Times New Roman"/>
          <w:b/>
          <w:bCs/>
          <w:color w:val="000000"/>
        </w:rPr>
        <w:t xml:space="preserve"> thu tiền</w:t>
      </w:r>
    </w:p>
    <w:p w14:paraId="251A0774" w14:textId="6756B438"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là một trong những chu trình quan trọng trong doanh nghiệp, phản ánh quá trình chuyển đổi từ hàng hóa, dịch vụ sang doanh thu và dòng tiền. Kết quả hoạt động </w:t>
      </w:r>
      <w:r>
        <w:rPr>
          <w:rFonts w:ascii="Times New Roman" w:eastAsia="Times New Roman" w:hAnsi="Times New Roman" w:cs="Times New Roman"/>
          <w:color w:val="000000"/>
        </w:rPr>
        <w:lastRenderedPageBreak/>
        <w:t xml:space="preserve">doanh nghiệp chịu ảnh hưởng </w:t>
      </w:r>
      <w:r>
        <w:rPr>
          <w:rFonts w:ascii="Times New Roman" w:eastAsia="Times New Roman" w:hAnsi="Times New Roman" w:cs="Times New Roman"/>
        </w:rPr>
        <w:t>bởi</w:t>
      </w:r>
      <w:r>
        <w:rPr>
          <w:rFonts w:ascii="Times New Roman" w:eastAsia="Times New Roman" w:hAnsi="Times New Roman" w:cs="Times New Roman"/>
          <w:color w:val="000000"/>
        </w:rPr>
        <w:t xml:space="preserve"> sự hữu hiệu và hiệu quả của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giữ vai trò quan trọng trong hệ thống thông tin kế toán của doanh nghiệp vì nó liên quan trực tiếp đến việc ghi nhận doanh thu và quản lý các khoản phải thu từ khách hàng. Chu trình này liên quan đến những tài sản nhạy cảm như nợ phải thu, hàng tồn kho, tiền…</w:t>
      </w:r>
      <w:r w:rsidR="00EF7E1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nên là đối tượng dễ bị tham ô, chiếm dụng.</w:t>
      </w:r>
      <w:r w:rsidR="00EF7E1A">
        <w:rPr>
          <w:rFonts w:ascii="Times New Roman" w:eastAsia="Times New Roman" w:hAnsi="Times New Roman" w:cs="Times New Roman"/>
          <w:color w:val="000000"/>
        </w:rPr>
        <w:t xml:space="preserve"> (Sơ đồ 1)</w:t>
      </w:r>
    </w:p>
    <w:p w14:paraId="729CAE07" w14:textId="77777777" w:rsidR="0085013F" w:rsidRDefault="00115B0B" w:rsidP="00EF7E1A">
      <w:pPr>
        <w:pBdr>
          <w:top w:val="nil"/>
          <w:left w:val="nil"/>
          <w:bottom w:val="nil"/>
          <w:right w:val="nil"/>
          <w:between w:val="nil"/>
        </w:pBdr>
        <w:spacing w:before="120"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Sơ đồ 1. Chu trình bán hàng và thu tiền</w:t>
      </w:r>
    </w:p>
    <w:p w14:paraId="7FCD27EB" w14:textId="77777777" w:rsidR="0085013F" w:rsidRDefault="00115B0B" w:rsidP="00EF7E1A">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g">
            <w:drawing>
              <wp:inline distT="0" distB="0" distL="0" distR="0" wp14:anchorId="3F1BE2B7" wp14:editId="2BD55515">
                <wp:extent cx="5943600" cy="642258"/>
                <wp:effectExtent l="0" t="0" r="0" b="0"/>
                <wp:docPr id="1182366216" name="Group 1182366216"/>
                <wp:cNvGraphicFramePr/>
                <a:graphic xmlns:a="http://schemas.openxmlformats.org/drawingml/2006/main">
                  <a:graphicData uri="http://schemas.microsoft.com/office/word/2010/wordprocessingGroup">
                    <wpg:wgp>
                      <wpg:cNvGrpSpPr/>
                      <wpg:grpSpPr>
                        <a:xfrm>
                          <a:off x="0" y="0"/>
                          <a:ext cx="5943600" cy="642258"/>
                          <a:chOff x="0" y="0"/>
                          <a:chExt cx="5948300" cy="642250"/>
                        </a:xfrm>
                      </wpg:grpSpPr>
                      <wpg:grpSp>
                        <wpg:cNvPr id="1273753981" name="Group 1273753981"/>
                        <wpg:cNvGrpSpPr/>
                        <wpg:grpSpPr>
                          <a:xfrm>
                            <a:off x="0" y="0"/>
                            <a:ext cx="5943600" cy="642250"/>
                            <a:chOff x="0" y="0"/>
                            <a:chExt cx="5943600" cy="642250"/>
                          </a:xfrm>
                        </wpg:grpSpPr>
                        <wps:wsp>
                          <wps:cNvPr id="291451727" name="Rectangle 291451727"/>
                          <wps:cNvSpPr/>
                          <wps:spPr>
                            <a:xfrm>
                              <a:off x="0" y="0"/>
                              <a:ext cx="5943600" cy="642250"/>
                            </a:xfrm>
                            <a:prstGeom prst="rect">
                              <a:avLst/>
                            </a:prstGeom>
                            <a:noFill/>
                            <a:ln>
                              <a:noFill/>
                            </a:ln>
                          </wps:spPr>
                          <wps:txbx>
                            <w:txbxContent>
                              <w:p w14:paraId="027324F5"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416464735" name="Rectangle: Rounded Corners 1416464735"/>
                          <wps:cNvSpPr/>
                          <wps:spPr>
                            <a:xfrm>
                              <a:off x="166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1AFB0FAC"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320471682" name="Text Box 1320471682"/>
                          <wps:cNvSpPr txBox="1"/>
                          <wps:spPr>
                            <a:xfrm>
                              <a:off x="16417" y="84088"/>
                              <a:ext cx="602444" cy="474081"/>
                            </a:xfrm>
                            <a:prstGeom prst="rect">
                              <a:avLst/>
                            </a:prstGeom>
                            <a:noFill/>
                            <a:ln>
                              <a:noFill/>
                            </a:ln>
                          </wps:spPr>
                          <wps:txbx>
                            <w:txbxContent>
                              <w:p w14:paraId="6A2DB5B3" w14:textId="77777777" w:rsidR="0085013F" w:rsidRDefault="00115B0B">
                                <w:pPr>
                                  <w:spacing w:after="0" w:line="215" w:lineRule="auto"/>
                                  <w:jc w:val="center"/>
                                  <w:textDirection w:val="btLr"/>
                                </w:pPr>
                                <w:r>
                                  <w:rPr>
                                    <w:rFonts w:ascii="Arial" w:eastAsia="Arial" w:hAnsi="Arial" w:cs="Arial"/>
                                    <w:color w:val="000000"/>
                                    <w:sz w:val="20"/>
                                  </w:rPr>
                                  <w:t>Xử lý đơn đặt hàng</w:t>
                                </w:r>
                              </w:p>
                            </w:txbxContent>
                          </wps:txbx>
                          <wps:bodyPr spcFirstLastPara="1" wrap="square" lIns="38100" tIns="38100" rIns="38100" bIns="38100" anchor="ctr" anchorCtr="0">
                            <a:noAutofit/>
                          </wps:bodyPr>
                        </wps:wsp>
                        <wps:wsp>
                          <wps:cNvPr id="856723978" name="Arrow: Right 856723978"/>
                          <wps:cNvSpPr/>
                          <wps:spPr>
                            <a:xfrm>
                              <a:off x="696805" y="242768"/>
                              <a:ext cx="133971" cy="156721"/>
                            </a:xfrm>
                            <a:prstGeom prst="rightArrow">
                              <a:avLst>
                                <a:gd name="adj1" fmla="val 60000"/>
                                <a:gd name="adj2" fmla="val 50000"/>
                              </a:avLst>
                            </a:prstGeom>
                            <a:solidFill>
                              <a:srgbClr val="A9B5C0"/>
                            </a:solidFill>
                            <a:ln>
                              <a:noFill/>
                            </a:ln>
                          </wps:spPr>
                          <wps:txbx>
                            <w:txbxContent>
                              <w:p w14:paraId="0527BDDD"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710914601" name="Text Box 710914601"/>
                          <wps:cNvSpPr txBox="1"/>
                          <wps:spPr>
                            <a:xfrm>
                              <a:off x="696805" y="274112"/>
                              <a:ext cx="93780" cy="94033"/>
                            </a:xfrm>
                            <a:prstGeom prst="rect">
                              <a:avLst/>
                            </a:prstGeom>
                            <a:noFill/>
                            <a:ln>
                              <a:noFill/>
                            </a:ln>
                          </wps:spPr>
                          <wps:txbx>
                            <w:txbxContent>
                              <w:p w14:paraId="305FFC2E"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913124341" name="Rectangle: Rounded Corners 913124341"/>
                          <wps:cNvSpPr/>
                          <wps:spPr>
                            <a:xfrm>
                              <a:off x="88638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3CAE4C1A"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308023095" name="Text Box 1308023095"/>
                          <wps:cNvSpPr txBox="1"/>
                          <wps:spPr>
                            <a:xfrm>
                              <a:off x="901137" y="84088"/>
                              <a:ext cx="602444" cy="474081"/>
                            </a:xfrm>
                            <a:prstGeom prst="rect">
                              <a:avLst/>
                            </a:prstGeom>
                            <a:noFill/>
                            <a:ln>
                              <a:noFill/>
                            </a:ln>
                          </wps:spPr>
                          <wps:txbx>
                            <w:txbxContent>
                              <w:p w14:paraId="71B0E5E1" w14:textId="77777777" w:rsidR="0085013F" w:rsidRDefault="00115B0B">
                                <w:pPr>
                                  <w:spacing w:after="0" w:line="215" w:lineRule="auto"/>
                                  <w:jc w:val="center"/>
                                  <w:textDirection w:val="btLr"/>
                                </w:pPr>
                                <w:r>
                                  <w:rPr>
                                    <w:rFonts w:ascii="Arial" w:eastAsia="Arial" w:hAnsi="Arial" w:cs="Arial"/>
                                    <w:color w:val="000000"/>
                                    <w:sz w:val="20"/>
                                  </w:rPr>
                                  <w:t>Lập lệnh bán hàng</w:t>
                                </w:r>
                              </w:p>
                            </w:txbxContent>
                          </wps:txbx>
                          <wps:bodyPr spcFirstLastPara="1" wrap="square" lIns="38100" tIns="38100" rIns="38100" bIns="38100" anchor="ctr" anchorCtr="0">
                            <a:noAutofit/>
                          </wps:bodyPr>
                        </wps:wsp>
                        <wps:wsp>
                          <wps:cNvPr id="1184826619" name="Arrow: Right 1184826619"/>
                          <wps:cNvSpPr/>
                          <wps:spPr>
                            <a:xfrm>
                              <a:off x="1581525" y="242768"/>
                              <a:ext cx="133971" cy="156721"/>
                            </a:xfrm>
                            <a:prstGeom prst="rightArrow">
                              <a:avLst>
                                <a:gd name="adj1" fmla="val 60000"/>
                                <a:gd name="adj2" fmla="val 50000"/>
                              </a:avLst>
                            </a:prstGeom>
                            <a:solidFill>
                              <a:srgbClr val="A9B5C0"/>
                            </a:solidFill>
                            <a:ln>
                              <a:noFill/>
                            </a:ln>
                          </wps:spPr>
                          <wps:txbx>
                            <w:txbxContent>
                              <w:p w14:paraId="234AEBA9"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628578988" name="Text Box 628578988"/>
                          <wps:cNvSpPr txBox="1"/>
                          <wps:spPr>
                            <a:xfrm>
                              <a:off x="1581525" y="274112"/>
                              <a:ext cx="93780" cy="94033"/>
                            </a:xfrm>
                            <a:prstGeom prst="rect">
                              <a:avLst/>
                            </a:prstGeom>
                            <a:noFill/>
                            <a:ln>
                              <a:noFill/>
                            </a:ln>
                          </wps:spPr>
                          <wps:txbx>
                            <w:txbxContent>
                              <w:p w14:paraId="7A16AC72"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294639058" name="Rectangle: Rounded Corners 1294639058"/>
                          <wps:cNvSpPr/>
                          <wps:spPr>
                            <a:xfrm>
                              <a:off x="177110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5569F537"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966975110" name="Text Box 1966975110"/>
                          <wps:cNvSpPr txBox="1"/>
                          <wps:spPr>
                            <a:xfrm>
                              <a:off x="1785857" y="84088"/>
                              <a:ext cx="602444" cy="474081"/>
                            </a:xfrm>
                            <a:prstGeom prst="rect">
                              <a:avLst/>
                            </a:prstGeom>
                            <a:noFill/>
                            <a:ln>
                              <a:noFill/>
                            </a:ln>
                          </wps:spPr>
                          <wps:txbx>
                            <w:txbxContent>
                              <w:p w14:paraId="2AA50731" w14:textId="77777777" w:rsidR="0085013F" w:rsidRDefault="00115B0B">
                                <w:pPr>
                                  <w:spacing w:after="0" w:line="215" w:lineRule="auto"/>
                                  <w:jc w:val="center"/>
                                  <w:textDirection w:val="btLr"/>
                                </w:pPr>
                                <w:r>
                                  <w:rPr>
                                    <w:rFonts w:ascii="Arial" w:eastAsia="Arial" w:hAnsi="Arial" w:cs="Arial"/>
                                    <w:color w:val="000000"/>
                                    <w:sz w:val="20"/>
                                  </w:rPr>
                                  <w:t>Xét duyệt bán chịu</w:t>
                                </w:r>
                              </w:p>
                            </w:txbxContent>
                          </wps:txbx>
                          <wps:bodyPr spcFirstLastPara="1" wrap="square" lIns="38100" tIns="38100" rIns="38100" bIns="38100" anchor="ctr" anchorCtr="0">
                            <a:noAutofit/>
                          </wps:bodyPr>
                        </wps:wsp>
                        <wps:wsp>
                          <wps:cNvPr id="2117894041" name="Arrow: Right 2117894041"/>
                          <wps:cNvSpPr/>
                          <wps:spPr>
                            <a:xfrm>
                              <a:off x="2466245" y="242768"/>
                              <a:ext cx="133971" cy="156721"/>
                            </a:xfrm>
                            <a:prstGeom prst="rightArrow">
                              <a:avLst>
                                <a:gd name="adj1" fmla="val 60000"/>
                                <a:gd name="adj2" fmla="val 50000"/>
                              </a:avLst>
                            </a:prstGeom>
                            <a:solidFill>
                              <a:srgbClr val="A9B5C0"/>
                            </a:solidFill>
                            <a:ln>
                              <a:noFill/>
                            </a:ln>
                          </wps:spPr>
                          <wps:txbx>
                            <w:txbxContent>
                              <w:p w14:paraId="7A11A1AC"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367307432" name="Text Box 1367307432"/>
                          <wps:cNvSpPr txBox="1"/>
                          <wps:spPr>
                            <a:xfrm>
                              <a:off x="2466245" y="274112"/>
                              <a:ext cx="93780" cy="94033"/>
                            </a:xfrm>
                            <a:prstGeom prst="rect">
                              <a:avLst/>
                            </a:prstGeom>
                            <a:noFill/>
                            <a:ln>
                              <a:noFill/>
                            </a:ln>
                          </wps:spPr>
                          <wps:txbx>
                            <w:txbxContent>
                              <w:p w14:paraId="32364134"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575832321" name="Rectangle: Rounded Corners 1575832321"/>
                          <wps:cNvSpPr/>
                          <wps:spPr>
                            <a:xfrm>
                              <a:off x="265582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7999AB7E"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449120621" name="Text Box 1449120621"/>
                          <wps:cNvSpPr txBox="1"/>
                          <wps:spPr>
                            <a:xfrm>
                              <a:off x="2670577" y="84088"/>
                              <a:ext cx="602444" cy="474081"/>
                            </a:xfrm>
                            <a:prstGeom prst="rect">
                              <a:avLst/>
                            </a:prstGeom>
                            <a:noFill/>
                            <a:ln>
                              <a:noFill/>
                            </a:ln>
                          </wps:spPr>
                          <wps:txbx>
                            <w:txbxContent>
                              <w:p w14:paraId="3316285D" w14:textId="77777777" w:rsidR="0085013F" w:rsidRDefault="00115B0B">
                                <w:pPr>
                                  <w:spacing w:after="0" w:line="215" w:lineRule="auto"/>
                                  <w:jc w:val="center"/>
                                  <w:textDirection w:val="btLr"/>
                                </w:pPr>
                                <w:r>
                                  <w:rPr>
                                    <w:rFonts w:ascii="Arial" w:eastAsia="Arial" w:hAnsi="Arial" w:cs="Arial"/>
                                    <w:color w:val="000000"/>
                                    <w:sz w:val="20"/>
                                  </w:rPr>
                                  <w:t>Giao hàng</w:t>
                                </w:r>
                              </w:p>
                            </w:txbxContent>
                          </wps:txbx>
                          <wps:bodyPr spcFirstLastPara="1" wrap="square" lIns="38100" tIns="38100" rIns="38100" bIns="38100" anchor="ctr" anchorCtr="0">
                            <a:noAutofit/>
                          </wps:bodyPr>
                        </wps:wsp>
                        <wps:wsp>
                          <wps:cNvPr id="879535713" name="Arrow: Right 879535713"/>
                          <wps:cNvSpPr/>
                          <wps:spPr>
                            <a:xfrm>
                              <a:off x="3350965" y="242768"/>
                              <a:ext cx="133971" cy="156721"/>
                            </a:xfrm>
                            <a:prstGeom prst="rightArrow">
                              <a:avLst>
                                <a:gd name="adj1" fmla="val 60000"/>
                                <a:gd name="adj2" fmla="val 50000"/>
                              </a:avLst>
                            </a:prstGeom>
                            <a:solidFill>
                              <a:srgbClr val="A9B5C0"/>
                            </a:solidFill>
                            <a:ln>
                              <a:noFill/>
                            </a:ln>
                          </wps:spPr>
                          <wps:txbx>
                            <w:txbxContent>
                              <w:p w14:paraId="3CF3E0B0"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600786852" name="Text Box 600786852"/>
                          <wps:cNvSpPr txBox="1"/>
                          <wps:spPr>
                            <a:xfrm>
                              <a:off x="3350965" y="274112"/>
                              <a:ext cx="93780" cy="94033"/>
                            </a:xfrm>
                            <a:prstGeom prst="rect">
                              <a:avLst/>
                            </a:prstGeom>
                            <a:noFill/>
                            <a:ln>
                              <a:noFill/>
                            </a:ln>
                          </wps:spPr>
                          <wps:txbx>
                            <w:txbxContent>
                              <w:p w14:paraId="501A973A"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235455632" name="Rectangle: Rounded Corners 235455632"/>
                          <wps:cNvSpPr/>
                          <wps:spPr>
                            <a:xfrm>
                              <a:off x="354054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5492650A"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944195988" name="Text Box 944195988"/>
                          <wps:cNvSpPr txBox="1"/>
                          <wps:spPr>
                            <a:xfrm>
                              <a:off x="3555297" y="84088"/>
                              <a:ext cx="602444" cy="474081"/>
                            </a:xfrm>
                            <a:prstGeom prst="rect">
                              <a:avLst/>
                            </a:prstGeom>
                            <a:noFill/>
                            <a:ln>
                              <a:noFill/>
                            </a:ln>
                          </wps:spPr>
                          <wps:txbx>
                            <w:txbxContent>
                              <w:p w14:paraId="67B44E20" w14:textId="77777777" w:rsidR="0085013F" w:rsidRDefault="00115B0B">
                                <w:pPr>
                                  <w:spacing w:after="0" w:line="215" w:lineRule="auto"/>
                                  <w:jc w:val="center"/>
                                  <w:textDirection w:val="btLr"/>
                                </w:pPr>
                                <w:r>
                                  <w:rPr>
                                    <w:rFonts w:ascii="Arial" w:eastAsia="Arial" w:hAnsi="Arial" w:cs="Arial"/>
                                    <w:color w:val="000000"/>
                                    <w:sz w:val="20"/>
                                  </w:rPr>
                                  <w:t>Lập hoá đơn</w:t>
                                </w:r>
                              </w:p>
                            </w:txbxContent>
                          </wps:txbx>
                          <wps:bodyPr spcFirstLastPara="1" wrap="square" lIns="38100" tIns="38100" rIns="38100" bIns="38100" anchor="ctr" anchorCtr="0">
                            <a:noAutofit/>
                          </wps:bodyPr>
                        </wps:wsp>
                        <wps:wsp>
                          <wps:cNvPr id="1704914777" name="Arrow: Right 1704914777"/>
                          <wps:cNvSpPr/>
                          <wps:spPr>
                            <a:xfrm>
                              <a:off x="4235685" y="242768"/>
                              <a:ext cx="133971" cy="156721"/>
                            </a:xfrm>
                            <a:prstGeom prst="rightArrow">
                              <a:avLst>
                                <a:gd name="adj1" fmla="val 60000"/>
                                <a:gd name="adj2" fmla="val 50000"/>
                              </a:avLst>
                            </a:prstGeom>
                            <a:solidFill>
                              <a:srgbClr val="A9B5C0"/>
                            </a:solidFill>
                            <a:ln>
                              <a:noFill/>
                            </a:ln>
                          </wps:spPr>
                          <wps:txbx>
                            <w:txbxContent>
                              <w:p w14:paraId="4F8823B9"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515395569" name="Text Box 1515395569"/>
                          <wps:cNvSpPr txBox="1"/>
                          <wps:spPr>
                            <a:xfrm>
                              <a:off x="4235685" y="274112"/>
                              <a:ext cx="93780" cy="94033"/>
                            </a:xfrm>
                            <a:prstGeom prst="rect">
                              <a:avLst/>
                            </a:prstGeom>
                            <a:noFill/>
                            <a:ln>
                              <a:noFill/>
                            </a:ln>
                          </wps:spPr>
                          <wps:txbx>
                            <w:txbxContent>
                              <w:p w14:paraId="111EAB9A"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021345870" name="Rectangle: Rounded Corners 1021345870"/>
                          <wps:cNvSpPr/>
                          <wps:spPr>
                            <a:xfrm>
                              <a:off x="442526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71108DDE"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2005963950" name="Text Box 2005963950"/>
                          <wps:cNvSpPr txBox="1"/>
                          <wps:spPr>
                            <a:xfrm>
                              <a:off x="4440017" y="84088"/>
                              <a:ext cx="602444" cy="474081"/>
                            </a:xfrm>
                            <a:prstGeom prst="rect">
                              <a:avLst/>
                            </a:prstGeom>
                            <a:noFill/>
                            <a:ln>
                              <a:noFill/>
                            </a:ln>
                          </wps:spPr>
                          <wps:txbx>
                            <w:txbxContent>
                              <w:p w14:paraId="0AE99D69" w14:textId="77777777" w:rsidR="0085013F" w:rsidRDefault="00115B0B">
                                <w:pPr>
                                  <w:spacing w:after="0" w:line="215" w:lineRule="auto"/>
                                  <w:jc w:val="center"/>
                                  <w:textDirection w:val="btLr"/>
                                </w:pPr>
                                <w:r>
                                  <w:rPr>
                                    <w:rFonts w:ascii="Arial" w:eastAsia="Arial" w:hAnsi="Arial" w:cs="Arial"/>
                                    <w:color w:val="000000"/>
                                    <w:sz w:val="20"/>
                                  </w:rPr>
                                  <w:t>Theo dõi nợ phải thu</w:t>
                                </w:r>
                              </w:p>
                            </w:txbxContent>
                          </wps:txbx>
                          <wps:bodyPr spcFirstLastPara="1" wrap="square" lIns="38100" tIns="38100" rIns="38100" bIns="38100" anchor="ctr" anchorCtr="0">
                            <a:noAutofit/>
                          </wps:bodyPr>
                        </wps:wsp>
                        <wps:wsp>
                          <wps:cNvPr id="663319363" name="Arrow: Right 663319363"/>
                          <wps:cNvSpPr/>
                          <wps:spPr>
                            <a:xfrm>
                              <a:off x="5120405" y="242768"/>
                              <a:ext cx="133971" cy="156721"/>
                            </a:xfrm>
                            <a:prstGeom prst="rightArrow">
                              <a:avLst>
                                <a:gd name="adj1" fmla="val 60000"/>
                                <a:gd name="adj2" fmla="val 50000"/>
                              </a:avLst>
                            </a:prstGeom>
                            <a:solidFill>
                              <a:srgbClr val="A9B5C0"/>
                            </a:solidFill>
                            <a:ln>
                              <a:noFill/>
                            </a:ln>
                          </wps:spPr>
                          <wps:txbx>
                            <w:txbxContent>
                              <w:p w14:paraId="5ABE1821"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296276551" name="Text Box 296276551"/>
                          <wps:cNvSpPr txBox="1"/>
                          <wps:spPr>
                            <a:xfrm>
                              <a:off x="5120405" y="274112"/>
                              <a:ext cx="93780" cy="94033"/>
                            </a:xfrm>
                            <a:prstGeom prst="rect">
                              <a:avLst/>
                            </a:prstGeom>
                            <a:noFill/>
                            <a:ln>
                              <a:noFill/>
                            </a:ln>
                          </wps:spPr>
                          <wps:txbx>
                            <w:txbxContent>
                              <w:p w14:paraId="1719A706"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372941001" name="Rectangle: Rounded Corners 1372941001"/>
                          <wps:cNvSpPr/>
                          <wps:spPr>
                            <a:xfrm>
                              <a:off x="5309988" y="69339"/>
                              <a:ext cx="631942" cy="50357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1F7B1B5F"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316776464" name="Text Box 316776464"/>
                          <wps:cNvSpPr txBox="1"/>
                          <wps:spPr>
                            <a:xfrm>
                              <a:off x="5324737" y="84088"/>
                              <a:ext cx="602444" cy="474081"/>
                            </a:xfrm>
                            <a:prstGeom prst="rect">
                              <a:avLst/>
                            </a:prstGeom>
                            <a:noFill/>
                            <a:ln>
                              <a:noFill/>
                            </a:ln>
                          </wps:spPr>
                          <wps:txbx>
                            <w:txbxContent>
                              <w:p w14:paraId="341DD54C" w14:textId="77777777" w:rsidR="0085013F" w:rsidRDefault="00115B0B">
                                <w:pPr>
                                  <w:spacing w:after="0" w:line="215" w:lineRule="auto"/>
                                  <w:jc w:val="center"/>
                                  <w:textDirection w:val="btLr"/>
                                </w:pPr>
                                <w:r>
                                  <w:rPr>
                                    <w:rFonts w:ascii="Arial" w:eastAsia="Arial" w:hAnsi="Arial" w:cs="Arial"/>
                                    <w:color w:val="000000"/>
                                    <w:sz w:val="20"/>
                                  </w:rPr>
                                  <w:t>Thu tiền</w:t>
                                </w:r>
                              </w:p>
                            </w:txbxContent>
                          </wps:txbx>
                          <wps:bodyPr spcFirstLastPara="1" wrap="square" lIns="38100" tIns="38100" rIns="38100" bIns="38100" anchor="ctr" anchorCtr="0">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F1BE2B7" id="Group 1182366216" o:spid="_x0000_s1026" style="width:468pt;height:50.55pt;mso-position-horizontal-relative:char;mso-position-vertical-relative:line" coordsize="59483,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">
                <v:group id="Group 1273753981" o:spid="_x0000_s1027" style="position:absolute;width:59436;height:6422" coordsize="5943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">
                  <v:rect id="Rectangle 291451727" o:spid="_x0000_s1028" style="position:absolute;width:59436;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" filled="f" stroked="f">
                    <v:textbox inset="2.53958mm,2.53958mm,2.53958mm,2.53958mm">
                      <w:txbxContent>
                        <w:p w14:paraId="027324F5" w14:textId="77777777" w:rsidR="0085013F" w:rsidRDefault="0085013F">
                          <w:pPr>
                            <w:spacing w:after="0" w:line="240" w:lineRule="auto"/>
                            <w:textDirection w:val="btLr"/>
                          </w:pPr>
                        </w:p>
                      </w:txbxContent>
                    </v:textbox>
                  </v:rect>
                  <v:roundrect id="Rectangle: Rounded Corners 1416464735" o:spid="_x0000_s1029" style="position:absolute;left:16;top:693;width:6320;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1AFB0FAC" w14:textId="77777777" w:rsidR="0085013F" w:rsidRDefault="0085013F">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1320471682" o:spid="_x0000_s1030" type="#_x0000_t202" style="position:absolute;left:164;top:840;width:6024;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" filled="f" stroked="f">
                    <v:textbox inset="3pt,3pt,3pt,3pt">
                      <w:txbxContent>
                        <w:p w14:paraId="6A2DB5B3" w14:textId="77777777" w:rsidR="0085013F" w:rsidRDefault="00000000">
                          <w:pPr>
                            <w:spacing w:after="0" w:line="215" w:lineRule="auto"/>
                            <w:jc w:val="center"/>
                            <w:textDirection w:val="btLr"/>
                          </w:pPr>
                          <w:r>
                            <w:rPr>
                              <w:rFonts w:ascii="Arial" w:eastAsia="Arial" w:hAnsi="Arial" w:cs="Arial"/>
                              <w:color w:val="000000"/>
                              <w:sz w:val="20"/>
                            </w:rPr>
                            <w:t>Xử lý đơn đặt hàng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56723978" o:spid="_x0000_s1031" type="#_x0000_t13" style="position:absolute;left:6968;top:2427;width:1339;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" adj="10800,4320" fillcolor="#a9b5c0" stroked="f">
                    <v:textbox inset="2.53958mm,2.53958mm,2.53958mm,2.53958mm">
                      <w:txbxContent>
                        <w:p w14:paraId="0527BDDD" w14:textId="77777777" w:rsidR="0085013F" w:rsidRDefault="0085013F">
                          <w:pPr>
                            <w:spacing w:after="0" w:line="240" w:lineRule="auto"/>
                            <w:textDirection w:val="btLr"/>
                          </w:pPr>
                        </w:p>
                      </w:txbxContent>
                    </v:textbox>
                  </v:shape>
                  <v:shape id="Text Box 710914601" o:spid="_x0000_s1032" type="#_x0000_t202" style="position:absolute;left:6968;top:2741;width:937;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" filled="f" stroked="f">
                    <v:textbox inset="0,0,0,0">
                      <w:txbxContent>
                        <w:p w14:paraId="305FFC2E" w14:textId="77777777" w:rsidR="0085013F" w:rsidRDefault="0085013F">
                          <w:pPr>
                            <w:spacing w:after="0" w:line="215" w:lineRule="auto"/>
                            <w:jc w:val="center"/>
                            <w:textDirection w:val="btLr"/>
                          </w:pPr>
                        </w:p>
                      </w:txbxContent>
                    </v:textbox>
                  </v:shape>
                  <v:roundrect id="Rectangle: Rounded Corners 913124341" o:spid="_x0000_s1033" style="position:absolute;left:8863;top:693;width:6320;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" fillcolor="#126082" strokecolor="white [3201]" strokeweight="1pt">
                    <v:stroke startarrowwidth="narrow" startarrowlength="short" endarrowwidth="narrow" endarrowlength="short" joinstyle="miter"/>
                    <v:textbox inset="2.53958mm,2.53958mm,2.53958mm,2.53958mm">
                      <w:txbxContent>
                        <w:p w14:paraId="3CAE4C1A" w14:textId="77777777" w:rsidR="0085013F" w:rsidRDefault="0085013F">
                          <w:pPr>
                            <w:spacing w:after="0" w:line="240" w:lineRule="auto"/>
                            <w:textDirection w:val="btLr"/>
                          </w:pPr>
                        </w:p>
                      </w:txbxContent>
                    </v:textbox>
                  </v:roundrect>
                  <v:shape id="Text Box 1308023095" o:spid="_x0000_s1034" type="#_x0000_t202" style="position:absolute;left:9011;top:840;width:6024;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" filled="f" stroked="f">
                    <v:textbox inset="3pt,3pt,3pt,3pt">
                      <w:txbxContent>
                        <w:p w14:paraId="71B0E5E1" w14:textId="77777777" w:rsidR="0085013F" w:rsidRDefault="00000000">
                          <w:pPr>
                            <w:spacing w:after="0" w:line="215" w:lineRule="auto"/>
                            <w:jc w:val="center"/>
                            <w:textDirection w:val="btLr"/>
                          </w:pPr>
                          <w:r>
                            <w:rPr>
                              <w:rFonts w:ascii="Arial" w:eastAsia="Arial" w:hAnsi="Arial" w:cs="Arial"/>
                              <w:color w:val="000000"/>
                              <w:sz w:val="20"/>
                            </w:rPr>
                            <w:t>Lập lệnh bán hàng</w:t>
                          </w:r>
                        </w:p>
                      </w:txbxContent>
                    </v:textbox>
                  </v:shape>
                  <v:shape id="Arrow: Right 1184826619" o:spid="_x0000_s1035" type="#_x0000_t13" style="position:absolute;left:15815;top:2427;width:1339;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" adj="10800,4320" fillcolor="#a9b5c0" stroked="f">
                    <v:textbox inset="2.53958mm,2.53958mm,2.53958mm,2.53958mm">
                      <w:txbxContent>
                        <w:p w14:paraId="234AEBA9" w14:textId="77777777" w:rsidR="0085013F" w:rsidRDefault="0085013F">
                          <w:pPr>
                            <w:spacing w:after="0" w:line="240" w:lineRule="auto"/>
                            <w:textDirection w:val="btLr"/>
                          </w:pPr>
                        </w:p>
                      </w:txbxContent>
                    </v:textbox>
                  </v:shape>
                  <v:shape id="Text Box 628578988" o:spid="_x0000_s1036" type="#_x0000_t202" style="position:absolute;left:15815;top:2741;width:938;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" filled="f" stroked="f">
                    <v:textbox inset="0,0,0,0">
                      <w:txbxContent>
                        <w:p w14:paraId="7A16AC72" w14:textId="77777777" w:rsidR="0085013F" w:rsidRDefault="0085013F">
                          <w:pPr>
                            <w:spacing w:after="0" w:line="215" w:lineRule="auto"/>
                            <w:jc w:val="center"/>
                            <w:textDirection w:val="btLr"/>
                          </w:pPr>
                        </w:p>
                      </w:txbxContent>
                    </v:textbox>
                  </v:shape>
                  <v:roundrect id="Rectangle: Rounded Corners 1294639058" o:spid="_x0000_s1037" style="position:absolute;left:17711;top:693;width:6319;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" fillcolor="#126082" strokecolor="white [3201]" strokeweight="1pt">
                    <v:stroke startarrowwidth="narrow" startarrowlength="short" endarrowwidth="narrow" endarrowlength="short" joinstyle="miter"/>
                    <v:textbox inset="2.53958mm,2.53958mm,2.53958mm,2.53958mm">
                      <w:txbxContent>
                        <w:p w14:paraId="5569F537" w14:textId="77777777" w:rsidR="0085013F" w:rsidRDefault="0085013F">
                          <w:pPr>
                            <w:spacing w:after="0" w:line="240" w:lineRule="auto"/>
                            <w:textDirection w:val="btLr"/>
                          </w:pPr>
                        </w:p>
                      </w:txbxContent>
                    </v:textbox>
                  </v:roundrect>
                  <v:shape id="Text Box 1966975110" o:spid="_x0000_s1038" type="#_x0000_t202" style="position:absolute;left:17858;top:840;width:6025;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" filled="f" stroked="f">
                    <v:textbox inset="3pt,3pt,3pt,3pt">
                      <w:txbxContent>
                        <w:p w14:paraId="2AA50731" w14:textId="77777777" w:rsidR="0085013F" w:rsidRDefault="00000000">
                          <w:pPr>
                            <w:spacing w:after="0" w:line="215" w:lineRule="auto"/>
                            <w:jc w:val="center"/>
                            <w:textDirection w:val="btLr"/>
                          </w:pPr>
                          <w:r>
                            <w:rPr>
                              <w:rFonts w:ascii="Arial" w:eastAsia="Arial" w:hAnsi="Arial" w:cs="Arial"/>
                              <w:color w:val="000000"/>
                              <w:sz w:val="20"/>
                            </w:rPr>
                            <w:t>Xét duyệt bán chịu</w:t>
                          </w:r>
                        </w:p>
                      </w:txbxContent>
                    </v:textbox>
                  </v:shape>
                  <v:shape id="Arrow: Right 2117894041" o:spid="_x0000_s1039" type="#_x0000_t13" style="position:absolute;left:24662;top:2427;width:1340;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" adj="10800,4320" fillcolor="#a9b5c0" stroked="f">
                    <v:textbox inset="2.53958mm,2.53958mm,2.53958mm,2.53958mm">
                      <w:txbxContent>
                        <w:p w14:paraId="7A11A1AC" w14:textId="77777777" w:rsidR="0085013F" w:rsidRDefault="0085013F">
                          <w:pPr>
                            <w:spacing w:after="0" w:line="240" w:lineRule="auto"/>
                            <w:textDirection w:val="btLr"/>
                          </w:pPr>
                        </w:p>
                      </w:txbxContent>
                    </v:textbox>
                  </v:shape>
                  <v:shape id="Text Box 1367307432" o:spid="_x0000_s1040" type="#_x0000_t202" style="position:absolute;left:24662;top:2741;width:938;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" filled="f" stroked="f">
                    <v:textbox inset="0,0,0,0">
                      <w:txbxContent>
                        <w:p w14:paraId="32364134" w14:textId="77777777" w:rsidR="0085013F" w:rsidRDefault="0085013F">
                          <w:pPr>
                            <w:spacing w:after="0" w:line="215" w:lineRule="auto"/>
                            <w:jc w:val="center"/>
                            <w:textDirection w:val="btLr"/>
                          </w:pPr>
                        </w:p>
                      </w:txbxContent>
                    </v:textbox>
                  </v:shape>
                  <v:roundrect id="Rectangle: Rounded Corners 1575832321" o:spid="_x0000_s1041" style="position:absolute;left:26558;top:693;width:6319;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7999AB7E" w14:textId="77777777" w:rsidR="0085013F" w:rsidRDefault="0085013F">
                          <w:pPr>
                            <w:spacing w:after="0" w:line="240" w:lineRule="auto"/>
                            <w:textDirection w:val="btLr"/>
                          </w:pPr>
                        </w:p>
                      </w:txbxContent>
                    </v:textbox>
                  </v:roundrect>
                  <v:shape id="Text Box 1449120621" o:spid="_x0000_s1042" type="#_x0000_t202" style="position:absolute;left:26705;top:840;width:6025;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" filled="f" stroked="f">
                    <v:textbox inset="3pt,3pt,3pt,3pt">
                      <w:txbxContent>
                        <w:p w14:paraId="3316285D" w14:textId="77777777" w:rsidR="0085013F" w:rsidRDefault="00000000">
                          <w:pPr>
                            <w:spacing w:after="0" w:line="215" w:lineRule="auto"/>
                            <w:jc w:val="center"/>
                            <w:textDirection w:val="btLr"/>
                          </w:pPr>
                          <w:r>
                            <w:rPr>
                              <w:rFonts w:ascii="Arial" w:eastAsia="Arial" w:hAnsi="Arial" w:cs="Arial"/>
                              <w:color w:val="000000"/>
                              <w:sz w:val="20"/>
                            </w:rPr>
                            <w:t>Giao hàng</w:t>
                          </w:r>
                        </w:p>
                      </w:txbxContent>
                    </v:textbox>
                  </v:shape>
                  <v:shape id="Arrow: Right 879535713" o:spid="_x0000_s1043" type="#_x0000_t13" style="position:absolute;left:33509;top:2427;width:1340;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" adj="10800,4320" fillcolor="#a9b5c0" stroked="f">
                    <v:textbox inset="2.53958mm,2.53958mm,2.53958mm,2.53958mm">
                      <w:txbxContent>
                        <w:p w14:paraId="3CF3E0B0" w14:textId="77777777" w:rsidR="0085013F" w:rsidRDefault="0085013F">
                          <w:pPr>
                            <w:spacing w:after="0" w:line="240" w:lineRule="auto"/>
                            <w:textDirection w:val="btLr"/>
                          </w:pPr>
                        </w:p>
                      </w:txbxContent>
                    </v:textbox>
                  </v:shape>
                  <v:shape id="Text Box 600786852" o:spid="_x0000_s1044" type="#_x0000_t202" style="position:absolute;left:33509;top:2741;width:938;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" filled="f" stroked="f">
                    <v:textbox inset="0,0,0,0">
                      <w:txbxContent>
                        <w:p w14:paraId="501A973A" w14:textId="77777777" w:rsidR="0085013F" w:rsidRDefault="0085013F">
                          <w:pPr>
                            <w:spacing w:after="0" w:line="215" w:lineRule="auto"/>
                            <w:jc w:val="center"/>
                            <w:textDirection w:val="btLr"/>
                          </w:pPr>
                        </w:p>
                      </w:txbxContent>
                    </v:textbox>
                  </v:shape>
                  <v:roundrect id="Rectangle: Rounded Corners 235455632" o:spid="_x0000_s1045" style="position:absolute;left:35405;top:693;width:6319;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" fillcolor="#126082" strokecolor="white [3201]" strokeweight="1pt">
                    <v:stroke startarrowwidth="narrow" startarrowlength="short" endarrowwidth="narrow" endarrowlength="short" joinstyle="miter"/>
                    <v:textbox inset="2.53958mm,2.53958mm,2.53958mm,2.53958mm">
                      <w:txbxContent>
                        <w:p w14:paraId="5492650A" w14:textId="77777777" w:rsidR="0085013F" w:rsidRDefault="0085013F">
                          <w:pPr>
                            <w:spacing w:after="0" w:line="240" w:lineRule="auto"/>
                            <w:textDirection w:val="btLr"/>
                          </w:pPr>
                        </w:p>
                      </w:txbxContent>
                    </v:textbox>
                  </v:roundrect>
                  <v:shape id="Text Box 944195988" o:spid="_x0000_s1046" type="#_x0000_t202" style="position:absolute;left:35552;top:840;width:6025;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" filled="f" stroked="f">
                    <v:textbox inset="3pt,3pt,3pt,3pt">
                      <w:txbxContent>
                        <w:p w14:paraId="67B44E20" w14:textId="77777777" w:rsidR="0085013F" w:rsidRDefault="00000000">
                          <w:pPr>
                            <w:spacing w:after="0" w:line="215" w:lineRule="auto"/>
                            <w:jc w:val="center"/>
                            <w:textDirection w:val="btLr"/>
                          </w:pPr>
                          <w:r>
                            <w:rPr>
                              <w:rFonts w:ascii="Arial" w:eastAsia="Arial" w:hAnsi="Arial" w:cs="Arial"/>
                              <w:color w:val="000000"/>
                              <w:sz w:val="20"/>
                            </w:rPr>
                            <w:t>Lập hoá đơn</w:t>
                          </w:r>
                        </w:p>
                      </w:txbxContent>
                    </v:textbox>
                  </v:shape>
                  <v:shape id="Arrow: Right 1704914777" o:spid="_x0000_s1047" type="#_x0000_t13" style="position:absolute;left:42356;top:2427;width:1340;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" adj="10800,4320" fillcolor="#a9b5c0" stroked="f">
                    <v:textbox inset="2.53958mm,2.53958mm,2.53958mm,2.53958mm">
                      <w:txbxContent>
                        <w:p w14:paraId="4F8823B9" w14:textId="77777777" w:rsidR="0085013F" w:rsidRDefault="0085013F">
                          <w:pPr>
                            <w:spacing w:after="0" w:line="240" w:lineRule="auto"/>
                            <w:textDirection w:val="btLr"/>
                          </w:pPr>
                        </w:p>
                      </w:txbxContent>
                    </v:textbox>
                  </v:shape>
                  <v:shape id="Text Box 1515395569" o:spid="_x0000_s1048" type="#_x0000_t202" style="position:absolute;left:42356;top:2741;width:938;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" filled="f" stroked="f">
                    <v:textbox inset="0,0,0,0">
                      <w:txbxContent>
                        <w:p w14:paraId="111EAB9A" w14:textId="77777777" w:rsidR="0085013F" w:rsidRDefault="0085013F">
                          <w:pPr>
                            <w:spacing w:after="0" w:line="215" w:lineRule="auto"/>
                            <w:jc w:val="center"/>
                            <w:textDirection w:val="btLr"/>
                          </w:pPr>
                        </w:p>
                      </w:txbxContent>
                    </v:textbox>
                  </v:shape>
                  <v:roundrect id="Rectangle: Rounded Corners 1021345870" o:spid="_x0000_s1049" style="position:absolute;left:44252;top:693;width:6320;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" fillcolor="#126082" strokecolor="white [3201]" strokeweight="1pt">
                    <v:stroke startarrowwidth="narrow" startarrowlength="short" endarrowwidth="narrow" endarrowlength="short" joinstyle="miter"/>
                    <v:textbox inset="2.53958mm,2.53958mm,2.53958mm,2.53958mm">
                      <w:txbxContent>
                        <w:p w14:paraId="71108DDE" w14:textId="77777777" w:rsidR="0085013F" w:rsidRDefault="0085013F">
                          <w:pPr>
                            <w:spacing w:after="0" w:line="240" w:lineRule="auto"/>
                            <w:textDirection w:val="btLr"/>
                          </w:pPr>
                        </w:p>
                      </w:txbxContent>
                    </v:textbox>
                  </v:roundrect>
                  <v:shape id="Text Box 2005963950" o:spid="_x0000_s1050" type="#_x0000_t202" style="position:absolute;left:44400;top:840;width:6024;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" filled="f" stroked="f">
                    <v:textbox inset="3pt,3pt,3pt,3pt">
                      <w:txbxContent>
                        <w:p w14:paraId="0AE99D69" w14:textId="77777777" w:rsidR="0085013F" w:rsidRDefault="00000000">
                          <w:pPr>
                            <w:spacing w:after="0" w:line="215" w:lineRule="auto"/>
                            <w:jc w:val="center"/>
                            <w:textDirection w:val="btLr"/>
                          </w:pPr>
                          <w:r>
                            <w:rPr>
                              <w:rFonts w:ascii="Arial" w:eastAsia="Arial" w:hAnsi="Arial" w:cs="Arial"/>
                              <w:color w:val="000000"/>
                              <w:sz w:val="20"/>
                            </w:rPr>
                            <w:t>Theo dõi nợ phải thu</w:t>
                          </w:r>
                        </w:p>
                      </w:txbxContent>
                    </v:textbox>
                  </v:shape>
                  <v:shape id="Arrow: Right 663319363" o:spid="_x0000_s1051" type="#_x0000_t13" style="position:absolute;left:51204;top:2427;width:1339;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" adj="10800,4320" fillcolor="#a9b5c0" stroked="f">
                    <v:textbox inset="2.53958mm,2.53958mm,2.53958mm,2.53958mm">
                      <w:txbxContent>
                        <w:p w14:paraId="5ABE1821" w14:textId="77777777" w:rsidR="0085013F" w:rsidRDefault="0085013F">
                          <w:pPr>
                            <w:spacing w:after="0" w:line="240" w:lineRule="auto"/>
                            <w:textDirection w:val="btLr"/>
                          </w:pPr>
                        </w:p>
                      </w:txbxContent>
                    </v:textbox>
                  </v:shape>
                  <v:shape id="Text Box 296276551" o:spid="_x0000_s1052" type="#_x0000_t202" style="position:absolute;left:51204;top:2741;width:937;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" filled="f" stroked="f">
                    <v:textbox inset="0,0,0,0">
                      <w:txbxContent>
                        <w:p w14:paraId="1719A706" w14:textId="77777777" w:rsidR="0085013F" w:rsidRDefault="0085013F">
                          <w:pPr>
                            <w:spacing w:after="0" w:line="215" w:lineRule="auto"/>
                            <w:jc w:val="center"/>
                            <w:textDirection w:val="btLr"/>
                          </w:pPr>
                        </w:p>
                      </w:txbxContent>
                    </v:textbox>
                  </v:shape>
                  <v:roundrect id="Rectangle: Rounded Corners 1372941001" o:spid="_x0000_s1053" style="position:absolute;left:53099;top:693;width:6320;height:503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1F7B1B5F" w14:textId="77777777" w:rsidR="0085013F" w:rsidRDefault="0085013F">
                          <w:pPr>
                            <w:spacing w:after="0" w:line="240" w:lineRule="auto"/>
                            <w:textDirection w:val="btLr"/>
                          </w:pPr>
                        </w:p>
                      </w:txbxContent>
                    </v:textbox>
                  </v:roundrect>
                  <v:shape id="Text Box 316776464" o:spid="_x0000_s1054" type="#_x0000_t202" style="position:absolute;left:53247;top:840;width:6024;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" filled="f" stroked="f">
                    <v:textbox inset="3pt,3pt,3pt,3pt">
                      <w:txbxContent>
                        <w:p w14:paraId="341DD54C" w14:textId="77777777" w:rsidR="0085013F" w:rsidRDefault="00000000">
                          <w:pPr>
                            <w:spacing w:after="0" w:line="215" w:lineRule="auto"/>
                            <w:jc w:val="center"/>
                            <w:textDirection w:val="btLr"/>
                          </w:pPr>
                          <w:r>
                            <w:rPr>
                              <w:rFonts w:ascii="Arial" w:eastAsia="Arial" w:hAnsi="Arial" w:cs="Arial"/>
                              <w:color w:val="000000"/>
                              <w:sz w:val="20"/>
                            </w:rPr>
                            <w:t>Thu tiền</w:t>
                          </w:r>
                        </w:p>
                      </w:txbxContent>
                    </v:textbox>
                  </v:shape>
                </v:group>
                <w10:anchorlock/>
              </v:group>
            </w:pict>
          </mc:Fallback>
        </mc:AlternateContent>
      </w:r>
    </w:p>
    <w:p w14:paraId="7C81596E"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Để đảm bảo chu trình này vận hành hiệu quả, doanh nghiệp cần thiết lập hệ thống kiểm soát nội bộ phù hợp. Theo COSO (2013), kiểm soát nội bộ là một quá trình do ban quản trị, ban điều hành và các nhân viên thực hiện, nhằm cung cấp sự đảm bảo hợp lý về việc đạt được các mục tiêu liên quan đến hoạt động, báo cáo và tuân thủ đó là: (1) Sự hữu hiệu và hiệu quả của hoạt động, (2) báo cáo đáng tin cậy, và (3) tuân thủ pháp luật và các quy định. Trong 3 mục tiêu này có mối liên hệ chặt chẽ, bổ trợ lẫn nhau tạo nền tảng </w:t>
      </w:r>
      <w:r>
        <w:rPr>
          <w:rFonts w:ascii="Times New Roman" w:eastAsia="Times New Roman" w:hAnsi="Times New Roman" w:cs="Times New Roman"/>
        </w:rPr>
        <w:t>vững</w:t>
      </w:r>
      <w:r>
        <w:rPr>
          <w:rFonts w:ascii="Times New Roman" w:eastAsia="Times New Roman" w:hAnsi="Times New Roman" w:cs="Times New Roman"/>
          <w:color w:val="000000"/>
        </w:rPr>
        <w:t xml:space="preserve"> chắc cho doanh nghiệp trong môi trường kinh doanh ngày càng cạnh tranh và gia tăng rủi ro.</w:t>
      </w:r>
    </w:p>
    <w:p w14:paraId="0950C2EE" w14:textId="77777777" w:rsidR="0085013F" w:rsidRDefault="00115B0B" w:rsidP="00EF7E1A">
      <w:pPr>
        <w:numPr>
          <w:ilvl w:val="0"/>
          <w:numId w:val="1"/>
        </w:numPr>
        <w:pBdr>
          <w:top w:val="nil"/>
          <w:left w:val="nil"/>
          <w:bottom w:val="nil"/>
          <w:right w:val="nil"/>
          <w:between w:val="nil"/>
        </w:pBdr>
        <w:spacing w:before="120" w:after="0" w:line="240" w:lineRule="auto"/>
        <w:ind w:left="993"/>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Phương pháp nghiên cứu</w:t>
      </w:r>
    </w:p>
    <w:p w14:paraId="7A52E293"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Nghiên cứu được thực hiện theo phương pháp định tính nhằm đánh giá hệ thống kiểm soát nội bộ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tại công ty. Phương pháp này cho phép đi sâu phân tích bản chất của quy trình kiểm soát, nhận diện các điểm yếu tiềm ẩn và đề xuất giải pháp phù hợp với thực tế doanh nghiệp. </w:t>
      </w:r>
    </w:p>
    <w:p w14:paraId="58CB117E" w14:textId="77777777" w:rsidR="0085013F" w:rsidRDefault="00115B0B" w:rsidP="00EF7E1A">
      <w:pPr>
        <w:pBdr>
          <w:top w:val="nil"/>
          <w:left w:val="nil"/>
          <w:bottom w:val="nil"/>
          <w:right w:val="nil"/>
          <w:between w:val="nil"/>
        </w:pBdr>
        <w:spacing w:before="120" w:after="0" w:line="24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Để thu thập dữ liệu, nghiên cứu sử dụng các phương pháp:</w:t>
      </w:r>
    </w:p>
    <w:p w14:paraId="016B04CA" w14:textId="77777777" w:rsidR="0085013F" w:rsidRDefault="00115B0B" w:rsidP="00EF7E1A">
      <w:pPr>
        <w:pBdr>
          <w:top w:val="nil"/>
          <w:left w:val="nil"/>
          <w:bottom w:val="nil"/>
          <w:right w:val="nil"/>
          <w:between w:val="nil"/>
        </w:pBdr>
        <w:spacing w:before="120"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Phân tích tài liệu </w:t>
      </w:r>
      <w:r>
        <w:rPr>
          <w:rFonts w:ascii="Times New Roman" w:eastAsia="Times New Roman" w:hAnsi="Times New Roman" w:cs="Times New Roman"/>
        </w:rPr>
        <w:t>nội</w:t>
      </w:r>
      <w:r>
        <w:rPr>
          <w:rFonts w:ascii="Times New Roman" w:eastAsia="Times New Roman" w:hAnsi="Times New Roman" w:cs="Times New Roman"/>
          <w:color w:val="000000"/>
        </w:rPr>
        <w:t xml:space="preserve"> bộ công ty như quy trình bán hàng, chứng từ kế toán, sổ theo dõi công nợ nhằm làm rõ các cách thức tổ chức và vận hành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w:t>
      </w:r>
    </w:p>
    <w:p w14:paraId="01A37016" w14:textId="77777777" w:rsidR="0085013F" w:rsidRDefault="00115B0B" w:rsidP="00EF7E1A">
      <w:pPr>
        <w:pBdr>
          <w:top w:val="nil"/>
          <w:left w:val="nil"/>
          <w:bottom w:val="nil"/>
          <w:right w:val="nil"/>
          <w:between w:val="nil"/>
        </w:pBdr>
        <w:spacing w:before="120"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Phỏng vấn nhân sự liên quan để thu thập thông tin về thực tiễn vận hành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cũng như những vướng mắc trong quá trình thực hiện để tìm ra nguyên nhân các hạn chế trong hệ thống kiểm soát nội bộ về chu trình này.</w:t>
      </w:r>
    </w:p>
    <w:p w14:paraId="760FA008" w14:textId="209D88E2" w:rsidR="0085013F" w:rsidRDefault="00115B0B" w:rsidP="00EF7E1A">
      <w:pPr>
        <w:pBdr>
          <w:top w:val="nil"/>
          <w:left w:val="nil"/>
          <w:bottom w:val="nil"/>
          <w:right w:val="nil"/>
          <w:between w:val="nil"/>
        </w:pBdr>
        <w:spacing w:before="120"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Đối chiếu với khung kiểm soát nội bộ theo COSO (2013) nhằm đánh giá mức độ phù hợp của hệ thống kiểm soát hiện hành</w:t>
      </w:r>
      <w:r w:rsidR="00EF7E1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từ đó đưa ra những nhận định có cơ sở khoa học, đồng thời đề xuất các giải pháp khả thi nhằm hoàn thiện kiểm soát chu </w:t>
      </w:r>
      <w:r>
        <w:rPr>
          <w:rFonts w:ascii="Times New Roman" w:eastAsia="Times New Roman" w:hAnsi="Times New Roman" w:cs="Times New Roman"/>
        </w:rPr>
        <w:t>trình</w:t>
      </w:r>
      <w:r>
        <w:rPr>
          <w:rFonts w:ascii="Times New Roman" w:eastAsia="Times New Roman" w:hAnsi="Times New Roman" w:cs="Times New Roman"/>
          <w:color w:val="000000"/>
        </w:rPr>
        <w:t xml:space="preserve">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tại công ty.</w:t>
      </w:r>
    </w:p>
    <w:p w14:paraId="507B4668" w14:textId="77777777" w:rsidR="0085013F" w:rsidRDefault="00115B0B" w:rsidP="00EF7E1A">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Thực trạng kiểm soát chu trình bán </w:t>
      </w:r>
      <w:r>
        <w:rPr>
          <w:rFonts w:ascii="Times New Roman" w:eastAsia="Times New Roman" w:hAnsi="Times New Roman" w:cs="Times New Roman"/>
          <w:b/>
          <w:bCs/>
        </w:rPr>
        <w:t>hàng</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rPr>
        <w:t>-</w:t>
      </w:r>
      <w:r>
        <w:rPr>
          <w:rFonts w:ascii="Times New Roman" w:eastAsia="Times New Roman" w:hAnsi="Times New Roman" w:cs="Times New Roman"/>
          <w:b/>
          <w:bCs/>
          <w:color w:val="000000"/>
        </w:rPr>
        <w:t xml:space="preserve"> thu tiền tại công ty Công ty Cổ phần Thiết kế và Xây lắp Dầu khí Phú Sĩ</w:t>
      </w:r>
    </w:p>
    <w:p w14:paraId="2448D9E0" w14:textId="77777777" w:rsidR="0085013F" w:rsidRPr="00115B0B" w:rsidRDefault="00115B0B" w:rsidP="00EF7E1A">
      <w:pPr>
        <w:numPr>
          <w:ilvl w:val="1"/>
          <w:numId w:val="1"/>
        </w:num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rPr>
      </w:pPr>
      <w:r w:rsidRPr="00115B0B">
        <w:rPr>
          <w:rFonts w:ascii="Times New Roman" w:eastAsia="Times New Roman" w:hAnsi="Times New Roman" w:cs="Times New Roman"/>
          <w:b/>
          <w:bCs/>
          <w:i/>
          <w:iCs/>
          <w:color w:val="000000"/>
        </w:rPr>
        <w:t xml:space="preserve"> Quy trình bán hàng </w:t>
      </w:r>
      <w:r w:rsidRPr="00115B0B">
        <w:rPr>
          <w:rFonts w:ascii="Times New Roman" w:eastAsia="Times New Roman" w:hAnsi="Times New Roman" w:cs="Times New Roman"/>
          <w:b/>
          <w:bCs/>
          <w:i/>
          <w:iCs/>
        </w:rPr>
        <w:t>-</w:t>
      </w:r>
      <w:r w:rsidRPr="00115B0B">
        <w:rPr>
          <w:rFonts w:ascii="Times New Roman" w:eastAsia="Times New Roman" w:hAnsi="Times New Roman" w:cs="Times New Roman"/>
          <w:b/>
          <w:bCs/>
          <w:i/>
          <w:iCs/>
          <w:color w:val="000000"/>
        </w:rPr>
        <w:t xml:space="preserve"> thu tiền tại công ty</w:t>
      </w:r>
    </w:p>
    <w:p w14:paraId="19DB34E7" w14:textId="56AF7129" w:rsidR="0085013F" w:rsidRDefault="00115B0B" w:rsidP="00EF7E1A">
      <w:pPr>
        <w:pBdr>
          <w:top w:val="nil"/>
          <w:left w:val="nil"/>
          <w:bottom w:val="nil"/>
          <w:right w:val="nil"/>
          <w:between w:val="nil"/>
        </w:pBdr>
        <w:spacing w:before="120"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Kết quả khảo sát cho thấy</w:t>
      </w:r>
      <w:r w:rsidR="00EF7E1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quy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tại công ty Công ty Cổ phần Thiết kế và Xây lắp Dầu khí Phú Sĩ được tổ chức tương đối đầy đủ bao gồm các bước:</w:t>
      </w:r>
      <w:r w:rsidR="00EF7E1A">
        <w:rPr>
          <w:rFonts w:ascii="Times New Roman" w:eastAsia="Times New Roman" w:hAnsi="Times New Roman" w:cs="Times New Roman"/>
          <w:color w:val="000000"/>
        </w:rPr>
        <w:t xml:space="preserve"> (Sơ đồ 2)</w:t>
      </w:r>
    </w:p>
    <w:p w14:paraId="0989432F" w14:textId="1099B5D4" w:rsidR="0085013F" w:rsidRDefault="00115B0B" w:rsidP="00EF7E1A">
      <w:pPr>
        <w:pBdr>
          <w:top w:val="nil"/>
          <w:left w:val="nil"/>
          <w:bottom w:val="nil"/>
          <w:right w:val="nil"/>
          <w:between w:val="nil"/>
        </w:pBdr>
        <w:spacing w:before="120" w:after="0" w:line="240" w:lineRule="auto"/>
        <w:ind w:left="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Sơ đồ </w:t>
      </w:r>
      <w:r w:rsidR="00EF7E1A">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Chu trình bán hàng và thu tiền</w:t>
      </w:r>
    </w:p>
    <w:p w14:paraId="71E31D91" w14:textId="77777777" w:rsidR="0085013F" w:rsidRDefault="00115B0B" w:rsidP="00EF7E1A">
      <w:pPr>
        <w:pBdr>
          <w:top w:val="nil"/>
          <w:left w:val="nil"/>
          <w:bottom w:val="nil"/>
          <w:right w:val="nil"/>
          <w:between w:val="nil"/>
        </w:pBdr>
        <w:spacing w:before="120" w:after="0" w:line="240" w:lineRule="auto"/>
        <w:ind w:left="142"/>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mc:AlternateContent>
          <mc:Choice Requires="wpg">
            <w:drawing>
              <wp:inline distT="0" distB="0" distL="0" distR="0" wp14:anchorId="322DCEDC" wp14:editId="2265ABA9">
                <wp:extent cx="5811520" cy="789305"/>
                <wp:effectExtent l="0" t="0" r="0" b="0"/>
                <wp:docPr id="1182366215" name="Group 1182366215"/>
                <wp:cNvGraphicFramePr/>
                <a:graphic xmlns:a="http://schemas.openxmlformats.org/drawingml/2006/main">
                  <a:graphicData uri="http://schemas.microsoft.com/office/word/2010/wordprocessingGroup">
                    <wpg:wgp>
                      <wpg:cNvGrpSpPr/>
                      <wpg:grpSpPr>
                        <a:xfrm>
                          <a:off x="0" y="0"/>
                          <a:ext cx="5811520" cy="789305"/>
                          <a:chOff x="0" y="0"/>
                          <a:chExt cx="5816250" cy="789300"/>
                        </a:xfrm>
                      </wpg:grpSpPr>
                      <wpg:grpSp>
                        <wpg:cNvPr id="1214051754" name="Group 1214051754"/>
                        <wpg:cNvGrpSpPr/>
                        <wpg:grpSpPr>
                          <a:xfrm>
                            <a:off x="0" y="0"/>
                            <a:ext cx="5811500" cy="789300"/>
                            <a:chOff x="0" y="0"/>
                            <a:chExt cx="5811500" cy="789300"/>
                          </a:xfrm>
                        </wpg:grpSpPr>
                        <wps:wsp>
                          <wps:cNvPr id="638965937" name="Rectangle 638965937"/>
                          <wps:cNvSpPr/>
                          <wps:spPr>
                            <a:xfrm>
                              <a:off x="0" y="0"/>
                              <a:ext cx="5811500" cy="789300"/>
                            </a:xfrm>
                            <a:prstGeom prst="rect">
                              <a:avLst/>
                            </a:prstGeom>
                            <a:noFill/>
                            <a:ln>
                              <a:noFill/>
                            </a:ln>
                          </wps:spPr>
                          <wps:txbx>
                            <w:txbxContent>
                              <w:p w14:paraId="676861CD"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295652886" name="Rectangle: Rounded Corners 1295652886"/>
                          <wps:cNvSpPr/>
                          <wps:spPr>
                            <a:xfrm>
                              <a:off x="1631"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166B4536"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755847303" name="Text Box 1755847303"/>
                          <wps:cNvSpPr txBox="1"/>
                          <wps:spPr>
                            <a:xfrm>
                              <a:off x="19729" y="62285"/>
                              <a:ext cx="581703" cy="664733"/>
                            </a:xfrm>
                            <a:prstGeom prst="rect">
                              <a:avLst/>
                            </a:prstGeom>
                            <a:noFill/>
                            <a:ln>
                              <a:noFill/>
                            </a:ln>
                          </wps:spPr>
                          <wps:txbx>
                            <w:txbxContent>
                              <w:p w14:paraId="5306670E" w14:textId="77777777" w:rsidR="0085013F" w:rsidRDefault="00115B0B">
                                <w:pPr>
                                  <w:spacing w:after="0" w:line="215" w:lineRule="auto"/>
                                  <w:jc w:val="center"/>
                                  <w:textDirection w:val="btLr"/>
                                </w:pPr>
                                <w:r>
                                  <w:rPr>
                                    <w:rFonts w:ascii="Arial" w:eastAsia="Arial" w:hAnsi="Arial" w:cs="Arial"/>
                                    <w:color w:val="000000"/>
                                    <w:sz w:val="18"/>
                                  </w:rPr>
                                  <w:t>Tiếp nhận nhu cầu khách hàng và báo giá</w:t>
                                </w:r>
                              </w:p>
                            </w:txbxContent>
                          </wps:txbx>
                          <wps:bodyPr spcFirstLastPara="1" wrap="square" lIns="34275" tIns="34275" rIns="34275" bIns="34275" anchor="ctr" anchorCtr="0">
                            <a:noAutofit/>
                          </wps:bodyPr>
                        </wps:wsp>
                        <wps:wsp>
                          <wps:cNvPr id="2025240296" name="Arrow: Right 2025240296"/>
                          <wps:cNvSpPr/>
                          <wps:spPr>
                            <a:xfrm>
                              <a:off x="681321" y="318032"/>
                              <a:ext cx="130994" cy="153239"/>
                            </a:xfrm>
                            <a:prstGeom prst="rightArrow">
                              <a:avLst>
                                <a:gd name="adj1" fmla="val 60000"/>
                                <a:gd name="adj2" fmla="val 50000"/>
                              </a:avLst>
                            </a:prstGeom>
                            <a:solidFill>
                              <a:srgbClr val="A9B5C0"/>
                            </a:solidFill>
                            <a:ln>
                              <a:noFill/>
                            </a:ln>
                          </wps:spPr>
                          <wps:txbx>
                            <w:txbxContent>
                              <w:p w14:paraId="6E78F247"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94611208" name="Text Box 94611208"/>
                          <wps:cNvSpPr txBox="1"/>
                          <wps:spPr>
                            <a:xfrm>
                              <a:off x="681321" y="348680"/>
                              <a:ext cx="91696" cy="91943"/>
                            </a:xfrm>
                            <a:prstGeom prst="rect">
                              <a:avLst/>
                            </a:prstGeom>
                            <a:noFill/>
                            <a:ln>
                              <a:noFill/>
                            </a:ln>
                          </wps:spPr>
                          <wps:txbx>
                            <w:txbxContent>
                              <w:p w14:paraId="0ACEFF0F"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404385339" name="Rectangle: Rounded Corners 404385339"/>
                          <wps:cNvSpPr/>
                          <wps:spPr>
                            <a:xfrm>
                              <a:off x="866691"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38AF471F"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2010798853" name="Text Box 2010798853"/>
                          <wps:cNvSpPr txBox="1"/>
                          <wps:spPr>
                            <a:xfrm>
                              <a:off x="884789" y="62285"/>
                              <a:ext cx="581703" cy="664733"/>
                            </a:xfrm>
                            <a:prstGeom prst="rect">
                              <a:avLst/>
                            </a:prstGeom>
                            <a:noFill/>
                            <a:ln>
                              <a:noFill/>
                            </a:ln>
                          </wps:spPr>
                          <wps:txbx>
                            <w:txbxContent>
                              <w:p w14:paraId="6B4139C3" w14:textId="77777777" w:rsidR="0085013F" w:rsidRDefault="00115B0B">
                                <w:pPr>
                                  <w:spacing w:after="0" w:line="215" w:lineRule="auto"/>
                                  <w:jc w:val="center"/>
                                  <w:textDirection w:val="btLr"/>
                                </w:pPr>
                                <w:r>
                                  <w:rPr>
                                    <w:rFonts w:ascii="Arial" w:eastAsia="Arial" w:hAnsi="Arial" w:cs="Arial"/>
                                    <w:color w:val="000000"/>
                                    <w:sz w:val="18"/>
                                  </w:rPr>
                                  <w:t>Lập hợp đồng</w:t>
                                </w:r>
                              </w:p>
                            </w:txbxContent>
                          </wps:txbx>
                          <wps:bodyPr spcFirstLastPara="1" wrap="square" lIns="34275" tIns="34275" rIns="34275" bIns="34275" anchor="ctr" anchorCtr="0">
                            <a:noAutofit/>
                          </wps:bodyPr>
                        </wps:wsp>
                        <wps:wsp>
                          <wps:cNvPr id="1134709983" name="Arrow: Right 1134709983"/>
                          <wps:cNvSpPr/>
                          <wps:spPr>
                            <a:xfrm>
                              <a:off x="1546380" y="318032"/>
                              <a:ext cx="130994" cy="153239"/>
                            </a:xfrm>
                            <a:prstGeom prst="rightArrow">
                              <a:avLst>
                                <a:gd name="adj1" fmla="val 60000"/>
                                <a:gd name="adj2" fmla="val 50000"/>
                              </a:avLst>
                            </a:prstGeom>
                            <a:solidFill>
                              <a:srgbClr val="A9B5C0"/>
                            </a:solidFill>
                            <a:ln>
                              <a:noFill/>
                            </a:ln>
                          </wps:spPr>
                          <wps:txbx>
                            <w:txbxContent>
                              <w:p w14:paraId="1F6B6D19"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211425861" name="Text Box 211425861"/>
                          <wps:cNvSpPr txBox="1"/>
                          <wps:spPr>
                            <a:xfrm>
                              <a:off x="1546380" y="348680"/>
                              <a:ext cx="91696" cy="91943"/>
                            </a:xfrm>
                            <a:prstGeom prst="rect">
                              <a:avLst/>
                            </a:prstGeom>
                            <a:noFill/>
                            <a:ln>
                              <a:noFill/>
                            </a:ln>
                          </wps:spPr>
                          <wps:txbx>
                            <w:txbxContent>
                              <w:p w14:paraId="2F60588B"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774720347" name="Rectangle: Rounded Corners 1774720347"/>
                          <wps:cNvSpPr/>
                          <wps:spPr>
                            <a:xfrm>
                              <a:off x="1731750"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7170C6CB"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460228099" name="Text Box 1460228099"/>
                          <wps:cNvSpPr txBox="1"/>
                          <wps:spPr>
                            <a:xfrm>
                              <a:off x="1749848" y="62285"/>
                              <a:ext cx="581703" cy="664733"/>
                            </a:xfrm>
                            <a:prstGeom prst="rect">
                              <a:avLst/>
                            </a:prstGeom>
                            <a:noFill/>
                            <a:ln>
                              <a:noFill/>
                            </a:ln>
                          </wps:spPr>
                          <wps:txbx>
                            <w:txbxContent>
                              <w:p w14:paraId="75094545" w14:textId="77777777" w:rsidR="0085013F" w:rsidRDefault="00115B0B">
                                <w:pPr>
                                  <w:spacing w:after="0" w:line="215" w:lineRule="auto"/>
                                  <w:jc w:val="center"/>
                                  <w:textDirection w:val="btLr"/>
                                </w:pPr>
                                <w:r>
                                  <w:rPr>
                                    <w:rFonts w:ascii="Arial" w:eastAsia="Arial" w:hAnsi="Arial" w:cs="Arial"/>
                                    <w:color w:val="000000"/>
                                    <w:sz w:val="18"/>
                                  </w:rPr>
                                  <w:t>Xét duyệt và ký hợp đồng</w:t>
                                </w:r>
                              </w:p>
                            </w:txbxContent>
                          </wps:txbx>
                          <wps:bodyPr spcFirstLastPara="1" wrap="square" lIns="34275" tIns="34275" rIns="34275" bIns="34275" anchor="ctr" anchorCtr="0">
                            <a:noAutofit/>
                          </wps:bodyPr>
                        </wps:wsp>
                        <wps:wsp>
                          <wps:cNvPr id="312700549" name="Arrow: Right 312700549"/>
                          <wps:cNvSpPr/>
                          <wps:spPr>
                            <a:xfrm>
                              <a:off x="2411440" y="318032"/>
                              <a:ext cx="130994" cy="153239"/>
                            </a:xfrm>
                            <a:prstGeom prst="rightArrow">
                              <a:avLst>
                                <a:gd name="adj1" fmla="val 60000"/>
                                <a:gd name="adj2" fmla="val 50000"/>
                              </a:avLst>
                            </a:prstGeom>
                            <a:solidFill>
                              <a:srgbClr val="A9B5C0"/>
                            </a:solidFill>
                            <a:ln>
                              <a:noFill/>
                            </a:ln>
                          </wps:spPr>
                          <wps:txbx>
                            <w:txbxContent>
                              <w:p w14:paraId="1E38AD79"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623938206" name="Text Box 1623938206"/>
                          <wps:cNvSpPr txBox="1"/>
                          <wps:spPr>
                            <a:xfrm>
                              <a:off x="2411440" y="348680"/>
                              <a:ext cx="91696" cy="91943"/>
                            </a:xfrm>
                            <a:prstGeom prst="rect">
                              <a:avLst/>
                            </a:prstGeom>
                            <a:noFill/>
                            <a:ln>
                              <a:noFill/>
                            </a:ln>
                          </wps:spPr>
                          <wps:txbx>
                            <w:txbxContent>
                              <w:p w14:paraId="2EB1A3CA"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741689479" name="Rectangle: Rounded Corners 741689479"/>
                          <wps:cNvSpPr/>
                          <wps:spPr>
                            <a:xfrm>
                              <a:off x="2596810"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4B38253E"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216187771" name="Text Box 216187771"/>
                          <wps:cNvSpPr txBox="1"/>
                          <wps:spPr>
                            <a:xfrm>
                              <a:off x="2614908" y="62285"/>
                              <a:ext cx="581703" cy="664733"/>
                            </a:xfrm>
                            <a:prstGeom prst="rect">
                              <a:avLst/>
                            </a:prstGeom>
                            <a:noFill/>
                            <a:ln>
                              <a:noFill/>
                            </a:ln>
                          </wps:spPr>
                          <wps:txbx>
                            <w:txbxContent>
                              <w:p w14:paraId="58FAE16C" w14:textId="77777777" w:rsidR="0085013F" w:rsidRDefault="00115B0B">
                                <w:pPr>
                                  <w:spacing w:after="0" w:line="215" w:lineRule="auto"/>
                                  <w:jc w:val="center"/>
                                  <w:textDirection w:val="btLr"/>
                                </w:pPr>
                                <w:r>
                                  <w:rPr>
                                    <w:rFonts w:ascii="Arial" w:eastAsia="Arial" w:hAnsi="Arial" w:cs="Arial"/>
                                    <w:color w:val="000000"/>
                                    <w:sz w:val="18"/>
                                  </w:rPr>
                                  <w:t>Thực hiện hợp đồng</w:t>
                                </w:r>
                              </w:p>
                            </w:txbxContent>
                          </wps:txbx>
                          <wps:bodyPr spcFirstLastPara="1" wrap="square" lIns="34275" tIns="34275" rIns="34275" bIns="34275" anchor="ctr" anchorCtr="0">
                            <a:noAutofit/>
                          </wps:bodyPr>
                        </wps:wsp>
                        <wps:wsp>
                          <wps:cNvPr id="1136715464" name="Arrow: Right 1136715464"/>
                          <wps:cNvSpPr/>
                          <wps:spPr>
                            <a:xfrm>
                              <a:off x="3276499" y="318032"/>
                              <a:ext cx="130994" cy="153239"/>
                            </a:xfrm>
                            <a:prstGeom prst="rightArrow">
                              <a:avLst>
                                <a:gd name="adj1" fmla="val 60000"/>
                                <a:gd name="adj2" fmla="val 50000"/>
                              </a:avLst>
                            </a:prstGeom>
                            <a:solidFill>
                              <a:srgbClr val="A9B5C0"/>
                            </a:solidFill>
                            <a:ln>
                              <a:noFill/>
                            </a:ln>
                          </wps:spPr>
                          <wps:txbx>
                            <w:txbxContent>
                              <w:p w14:paraId="38C7500A"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527594943" name="Text Box 1527594943"/>
                          <wps:cNvSpPr txBox="1"/>
                          <wps:spPr>
                            <a:xfrm>
                              <a:off x="3276499" y="348680"/>
                              <a:ext cx="91696" cy="91943"/>
                            </a:xfrm>
                            <a:prstGeom prst="rect">
                              <a:avLst/>
                            </a:prstGeom>
                            <a:noFill/>
                            <a:ln>
                              <a:noFill/>
                            </a:ln>
                          </wps:spPr>
                          <wps:txbx>
                            <w:txbxContent>
                              <w:p w14:paraId="7A839F5A"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402601633" name="Rectangle: Rounded Corners 1402601633"/>
                          <wps:cNvSpPr/>
                          <wps:spPr>
                            <a:xfrm>
                              <a:off x="3461869"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5E7E887E"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600711421" name="Text Box 600711421"/>
                          <wps:cNvSpPr txBox="1"/>
                          <wps:spPr>
                            <a:xfrm>
                              <a:off x="3479967" y="62285"/>
                              <a:ext cx="581703" cy="664733"/>
                            </a:xfrm>
                            <a:prstGeom prst="rect">
                              <a:avLst/>
                            </a:prstGeom>
                            <a:noFill/>
                            <a:ln>
                              <a:noFill/>
                            </a:ln>
                          </wps:spPr>
                          <wps:txbx>
                            <w:txbxContent>
                              <w:p w14:paraId="428F48C8" w14:textId="77777777" w:rsidR="0085013F" w:rsidRDefault="00115B0B">
                                <w:pPr>
                                  <w:spacing w:after="0" w:line="215" w:lineRule="auto"/>
                                  <w:jc w:val="center"/>
                                  <w:textDirection w:val="btLr"/>
                                </w:pPr>
                                <w:r>
                                  <w:rPr>
                                    <w:rFonts w:ascii="Arial" w:eastAsia="Arial" w:hAnsi="Arial" w:cs="Arial"/>
                                    <w:color w:val="000000"/>
                                    <w:sz w:val="18"/>
                                  </w:rPr>
                                  <w:t>Nghiêm thu, lập hoá đơn</w:t>
                                </w:r>
                              </w:p>
                            </w:txbxContent>
                          </wps:txbx>
                          <wps:bodyPr spcFirstLastPara="1" wrap="square" lIns="34275" tIns="34275" rIns="34275" bIns="34275" anchor="ctr" anchorCtr="0">
                            <a:noAutofit/>
                          </wps:bodyPr>
                        </wps:wsp>
                        <wps:wsp>
                          <wps:cNvPr id="683478285" name="Arrow: Right 683478285"/>
                          <wps:cNvSpPr/>
                          <wps:spPr>
                            <a:xfrm>
                              <a:off x="4141559" y="318032"/>
                              <a:ext cx="130994" cy="153239"/>
                            </a:xfrm>
                            <a:prstGeom prst="rightArrow">
                              <a:avLst>
                                <a:gd name="adj1" fmla="val 60000"/>
                                <a:gd name="adj2" fmla="val 50000"/>
                              </a:avLst>
                            </a:prstGeom>
                            <a:solidFill>
                              <a:srgbClr val="A9B5C0"/>
                            </a:solidFill>
                            <a:ln>
                              <a:noFill/>
                            </a:ln>
                          </wps:spPr>
                          <wps:txbx>
                            <w:txbxContent>
                              <w:p w14:paraId="1584E2B4"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074046093" name="Text Box 1074046093"/>
                          <wps:cNvSpPr txBox="1"/>
                          <wps:spPr>
                            <a:xfrm>
                              <a:off x="4141559" y="348680"/>
                              <a:ext cx="91696" cy="91943"/>
                            </a:xfrm>
                            <a:prstGeom prst="rect">
                              <a:avLst/>
                            </a:prstGeom>
                            <a:noFill/>
                            <a:ln>
                              <a:noFill/>
                            </a:ln>
                          </wps:spPr>
                          <wps:txbx>
                            <w:txbxContent>
                              <w:p w14:paraId="7A51E430"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1425697122" name="Rectangle: Rounded Corners 1425697122"/>
                          <wps:cNvSpPr/>
                          <wps:spPr>
                            <a:xfrm>
                              <a:off x="4326929"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0BB1DE4B"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965213127" name="Text Box 965213127"/>
                          <wps:cNvSpPr txBox="1"/>
                          <wps:spPr>
                            <a:xfrm>
                              <a:off x="4345027" y="62285"/>
                              <a:ext cx="581703" cy="664733"/>
                            </a:xfrm>
                            <a:prstGeom prst="rect">
                              <a:avLst/>
                            </a:prstGeom>
                            <a:noFill/>
                            <a:ln>
                              <a:noFill/>
                            </a:ln>
                          </wps:spPr>
                          <wps:txbx>
                            <w:txbxContent>
                              <w:p w14:paraId="217B2F38" w14:textId="77777777" w:rsidR="0085013F" w:rsidRDefault="00115B0B">
                                <w:pPr>
                                  <w:spacing w:after="0" w:line="215" w:lineRule="auto"/>
                                  <w:jc w:val="center"/>
                                  <w:textDirection w:val="btLr"/>
                                </w:pPr>
                                <w:r>
                                  <w:rPr>
                                    <w:rFonts w:ascii="Arial" w:eastAsia="Arial" w:hAnsi="Arial" w:cs="Arial"/>
                                    <w:color w:val="000000"/>
                                    <w:sz w:val="18"/>
                                  </w:rPr>
                                  <w:t>Theo dõi nợ phải thu</w:t>
                                </w:r>
                              </w:p>
                            </w:txbxContent>
                          </wps:txbx>
                          <wps:bodyPr spcFirstLastPara="1" wrap="square" lIns="34275" tIns="34275" rIns="34275" bIns="34275" anchor="ctr" anchorCtr="0">
                            <a:noAutofit/>
                          </wps:bodyPr>
                        </wps:wsp>
                        <wps:wsp>
                          <wps:cNvPr id="1120981846" name="Arrow: Right 1120981846"/>
                          <wps:cNvSpPr/>
                          <wps:spPr>
                            <a:xfrm>
                              <a:off x="5006618" y="318032"/>
                              <a:ext cx="130994" cy="153239"/>
                            </a:xfrm>
                            <a:prstGeom prst="rightArrow">
                              <a:avLst>
                                <a:gd name="adj1" fmla="val 60000"/>
                                <a:gd name="adj2" fmla="val 50000"/>
                              </a:avLst>
                            </a:prstGeom>
                            <a:solidFill>
                              <a:srgbClr val="A9B5C0"/>
                            </a:solidFill>
                            <a:ln>
                              <a:noFill/>
                            </a:ln>
                          </wps:spPr>
                          <wps:txbx>
                            <w:txbxContent>
                              <w:p w14:paraId="611D5B47"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124565298" name="Text Box 1124565298"/>
                          <wps:cNvSpPr txBox="1"/>
                          <wps:spPr>
                            <a:xfrm>
                              <a:off x="5006618" y="348680"/>
                              <a:ext cx="91696" cy="91943"/>
                            </a:xfrm>
                            <a:prstGeom prst="rect">
                              <a:avLst/>
                            </a:prstGeom>
                            <a:noFill/>
                            <a:ln>
                              <a:noFill/>
                            </a:ln>
                          </wps:spPr>
                          <wps:txbx>
                            <w:txbxContent>
                              <w:p w14:paraId="41378BDC" w14:textId="77777777" w:rsidR="0085013F" w:rsidRDefault="0085013F">
                                <w:pPr>
                                  <w:spacing w:after="0" w:line="215" w:lineRule="auto"/>
                                  <w:jc w:val="center"/>
                                  <w:textDirection w:val="btLr"/>
                                </w:pPr>
                              </w:p>
                            </w:txbxContent>
                          </wps:txbx>
                          <wps:bodyPr spcFirstLastPara="1" wrap="square" lIns="0" tIns="0" rIns="0" bIns="0" anchor="ctr" anchorCtr="0">
                            <a:noAutofit/>
                          </wps:bodyPr>
                        </wps:wsp>
                        <wps:wsp>
                          <wps:cNvPr id="2065100332" name="Rectangle: Rounded Corners 2065100332"/>
                          <wps:cNvSpPr/>
                          <wps:spPr>
                            <a:xfrm>
                              <a:off x="5191988" y="44187"/>
                              <a:ext cx="617899" cy="700929"/>
                            </a:xfrm>
                            <a:prstGeom prst="roundRect">
                              <a:avLst>
                                <a:gd name="adj" fmla="val 10000"/>
                              </a:avLst>
                            </a:prstGeom>
                            <a:solidFill>
                              <a:srgbClr val="126082"/>
                            </a:solidFill>
                            <a:ln w="12700" cap="flat" cmpd="sng">
                              <a:solidFill>
                                <a:schemeClr val="lt1"/>
                              </a:solidFill>
                              <a:prstDash val="solid"/>
                              <a:miter lim="800000"/>
                              <a:headEnd type="none" w="sm" len="sm"/>
                              <a:tailEnd type="none" w="sm" len="sm"/>
                            </a:ln>
                          </wps:spPr>
                          <wps:txbx>
                            <w:txbxContent>
                              <w:p w14:paraId="31DC885A" w14:textId="77777777" w:rsidR="0085013F" w:rsidRDefault="0085013F">
                                <w:pPr>
                                  <w:spacing w:after="0" w:line="240" w:lineRule="auto"/>
                                  <w:textDirection w:val="btLr"/>
                                </w:pPr>
                              </w:p>
                            </w:txbxContent>
                          </wps:txbx>
                          <wps:bodyPr spcFirstLastPara="1" wrap="square" lIns="91425" tIns="91425" rIns="91425" bIns="91425" anchor="ctr" anchorCtr="0">
                            <a:noAutofit/>
                          </wps:bodyPr>
                        </wps:wsp>
                        <wps:wsp>
                          <wps:cNvPr id="1150374102" name="Text Box 1150374102"/>
                          <wps:cNvSpPr txBox="1"/>
                          <wps:spPr>
                            <a:xfrm>
                              <a:off x="5210086" y="62285"/>
                              <a:ext cx="581703" cy="664733"/>
                            </a:xfrm>
                            <a:prstGeom prst="rect">
                              <a:avLst/>
                            </a:prstGeom>
                            <a:noFill/>
                            <a:ln>
                              <a:noFill/>
                            </a:ln>
                          </wps:spPr>
                          <wps:txbx>
                            <w:txbxContent>
                              <w:p w14:paraId="480BA1B6" w14:textId="77777777" w:rsidR="0085013F" w:rsidRDefault="00115B0B">
                                <w:pPr>
                                  <w:spacing w:after="0" w:line="215" w:lineRule="auto"/>
                                  <w:jc w:val="center"/>
                                  <w:textDirection w:val="btLr"/>
                                </w:pPr>
                                <w:r>
                                  <w:rPr>
                                    <w:rFonts w:ascii="Arial" w:eastAsia="Arial" w:hAnsi="Arial" w:cs="Arial"/>
                                    <w:color w:val="000000"/>
                                    <w:sz w:val="18"/>
                                  </w:rPr>
                                  <w:t>Thu tiền</w:t>
                                </w:r>
                              </w:p>
                            </w:txbxContent>
                          </wps:txbx>
                          <wps:bodyPr spcFirstLastPara="1" wrap="square" lIns="34275" tIns="34275" rIns="34275" bIns="34275" anchor="ctr" anchorCtr="0">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22DCEDC" id="Group 1182366215" o:spid="_x0000_s1055" style="width:457.6pt;height:62.15pt;mso-position-horizontal-relative:char;mso-position-vertical-relative:line" coordsize="58162,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">
                <v:group id="Group 1214051754" o:spid="_x0000_s1056" style="position:absolute;width:58115;height:7893" coordsize="58115,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">
                  <v:rect id="Rectangle 638965937" o:spid="_x0000_s1057" style="position:absolute;width:58115;height:7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" filled="f" stroked="f">
                    <v:textbox inset="2.53958mm,2.53958mm,2.53958mm,2.53958mm">
                      <w:txbxContent>
                        <w:p w14:paraId="676861CD" w14:textId="77777777" w:rsidR="0085013F" w:rsidRDefault="0085013F">
                          <w:pPr>
                            <w:spacing w:after="0" w:line="240" w:lineRule="auto"/>
                            <w:textDirection w:val="btLr"/>
                          </w:pPr>
                        </w:p>
                      </w:txbxContent>
                    </v:textbox>
                  </v:rect>
                  <v:roundrect id="Rectangle: Rounded Corners 1295652886" o:spid="_x0000_s1058" style="position:absolute;left:16;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166B4536" w14:textId="77777777" w:rsidR="0085013F" w:rsidRDefault="0085013F">
                          <w:pPr>
                            <w:spacing w:after="0" w:line="240" w:lineRule="auto"/>
                            <w:textDirection w:val="btLr"/>
                          </w:pPr>
                        </w:p>
                      </w:txbxContent>
                    </v:textbox>
                  </v:roundrect>
                  <v:shape id="Text Box 1755847303" o:spid="_x0000_s1059" type="#_x0000_t202" style="position:absolute;left:197;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" filled="f" stroked="f">
                    <v:textbox inset=".95208mm,.95208mm,.95208mm,.95208mm">
                      <w:txbxContent>
                        <w:p w14:paraId="5306670E" w14:textId="77777777" w:rsidR="0085013F" w:rsidRDefault="00000000">
                          <w:pPr>
                            <w:spacing w:after="0" w:line="215" w:lineRule="auto"/>
                            <w:jc w:val="center"/>
                            <w:textDirection w:val="btLr"/>
                          </w:pPr>
                          <w:r>
                            <w:rPr>
                              <w:rFonts w:ascii="Arial" w:eastAsia="Arial" w:hAnsi="Arial" w:cs="Arial"/>
                              <w:color w:val="000000"/>
                              <w:sz w:val="18"/>
                            </w:rPr>
                            <w:t>Tiếp nhận nhu cầu khách hàng và báo giá</w:t>
                          </w:r>
                        </w:p>
                      </w:txbxContent>
                    </v:textbox>
                  </v:shape>
                  <v:shape id="Arrow: Right 2025240296" o:spid="_x0000_s1060" type="#_x0000_t13" style="position:absolute;left:6813;top:3180;width:1310;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" adj="10800,4320" fillcolor="#a9b5c0" stroked="f">
                    <v:textbox inset="2.53958mm,2.53958mm,2.53958mm,2.53958mm">
                      <w:txbxContent>
                        <w:p w14:paraId="6E78F247" w14:textId="77777777" w:rsidR="0085013F" w:rsidRDefault="0085013F">
                          <w:pPr>
                            <w:spacing w:after="0" w:line="240" w:lineRule="auto"/>
                            <w:textDirection w:val="btLr"/>
                          </w:pPr>
                        </w:p>
                      </w:txbxContent>
                    </v:textbox>
                  </v:shape>
                  <v:shape id="Text Box 94611208" o:spid="_x0000_s1061" type="#_x0000_t202" style="position:absolute;left:6813;top:3486;width:917;height: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" filled="f" stroked="f">
                    <v:textbox inset="0,0,0,0">
                      <w:txbxContent>
                        <w:p w14:paraId="0ACEFF0F" w14:textId="77777777" w:rsidR="0085013F" w:rsidRDefault="0085013F">
                          <w:pPr>
                            <w:spacing w:after="0" w:line="215" w:lineRule="auto"/>
                            <w:jc w:val="center"/>
                            <w:textDirection w:val="btLr"/>
                          </w:pPr>
                        </w:p>
                      </w:txbxContent>
                    </v:textbox>
                  </v:shape>
                  <v:roundrect id="Rectangle: Rounded Corners 404385339" o:spid="_x0000_s1062" style="position:absolute;left:8666;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" fillcolor="#126082" strokecolor="white [3201]" strokeweight="1pt">
                    <v:stroke startarrowwidth="narrow" startarrowlength="short" endarrowwidth="narrow" endarrowlength="short" joinstyle="miter"/>
                    <v:textbox inset="2.53958mm,2.53958mm,2.53958mm,2.53958mm">
                      <w:txbxContent>
                        <w:p w14:paraId="38AF471F" w14:textId="77777777" w:rsidR="0085013F" w:rsidRDefault="0085013F">
                          <w:pPr>
                            <w:spacing w:after="0" w:line="240" w:lineRule="auto"/>
                            <w:textDirection w:val="btLr"/>
                          </w:pPr>
                        </w:p>
                      </w:txbxContent>
                    </v:textbox>
                  </v:roundrect>
                  <v:shape id="Text Box 2010798853" o:spid="_x0000_s1063" type="#_x0000_t202" style="position:absolute;left:8847;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" filled="f" stroked="f">
                    <v:textbox inset=".95208mm,.95208mm,.95208mm,.95208mm">
                      <w:txbxContent>
                        <w:p w14:paraId="6B4139C3" w14:textId="77777777" w:rsidR="0085013F" w:rsidRDefault="00000000">
                          <w:pPr>
                            <w:spacing w:after="0" w:line="215" w:lineRule="auto"/>
                            <w:jc w:val="center"/>
                            <w:textDirection w:val="btLr"/>
                          </w:pPr>
                          <w:r>
                            <w:rPr>
                              <w:rFonts w:ascii="Arial" w:eastAsia="Arial" w:hAnsi="Arial" w:cs="Arial"/>
                              <w:color w:val="000000"/>
                              <w:sz w:val="18"/>
                            </w:rPr>
                            <w:t>Lập hợp đồng</w:t>
                          </w:r>
                        </w:p>
                      </w:txbxContent>
                    </v:textbox>
                  </v:shape>
                  <v:shape id="Arrow: Right 1134709983" o:spid="_x0000_s1064" type="#_x0000_t13" style="position:absolute;left:15463;top:3180;width:1310;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" adj="10800,4320" fillcolor="#a9b5c0" stroked="f">
                    <v:textbox inset="2.53958mm,2.53958mm,2.53958mm,2.53958mm">
                      <w:txbxContent>
                        <w:p w14:paraId="1F6B6D19" w14:textId="77777777" w:rsidR="0085013F" w:rsidRDefault="0085013F">
                          <w:pPr>
                            <w:spacing w:after="0" w:line="240" w:lineRule="auto"/>
                            <w:textDirection w:val="btLr"/>
                          </w:pPr>
                        </w:p>
                      </w:txbxContent>
                    </v:textbox>
                  </v:shape>
                  <v:shape id="Text Box 211425861" o:spid="_x0000_s1065" type="#_x0000_t202" style="position:absolute;left:15463;top:3486;width:917;height: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" filled="f" stroked="f">
                    <v:textbox inset="0,0,0,0">
                      <w:txbxContent>
                        <w:p w14:paraId="2F60588B" w14:textId="77777777" w:rsidR="0085013F" w:rsidRDefault="0085013F">
                          <w:pPr>
                            <w:spacing w:after="0" w:line="215" w:lineRule="auto"/>
                            <w:jc w:val="center"/>
                            <w:textDirection w:val="btLr"/>
                          </w:pPr>
                        </w:p>
                      </w:txbxContent>
                    </v:textbox>
                  </v:shape>
                  <v:roundrect id="Rectangle: Rounded Corners 1774720347" o:spid="_x0000_s1066" style="position:absolute;left:17317;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7170C6CB" w14:textId="77777777" w:rsidR="0085013F" w:rsidRDefault="0085013F">
                          <w:pPr>
                            <w:spacing w:after="0" w:line="240" w:lineRule="auto"/>
                            <w:textDirection w:val="btLr"/>
                          </w:pPr>
                        </w:p>
                      </w:txbxContent>
                    </v:textbox>
                  </v:roundrect>
                  <v:shape id="Text Box 1460228099" o:spid="_x0000_s1067" type="#_x0000_t202" style="position:absolute;left:17498;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" filled="f" stroked="f">
                    <v:textbox inset=".95208mm,.95208mm,.95208mm,.95208mm">
                      <w:txbxContent>
                        <w:p w14:paraId="75094545" w14:textId="77777777" w:rsidR="0085013F" w:rsidRDefault="00000000">
                          <w:pPr>
                            <w:spacing w:after="0" w:line="215" w:lineRule="auto"/>
                            <w:jc w:val="center"/>
                            <w:textDirection w:val="btLr"/>
                          </w:pPr>
                          <w:r>
                            <w:rPr>
                              <w:rFonts w:ascii="Arial" w:eastAsia="Arial" w:hAnsi="Arial" w:cs="Arial"/>
                              <w:color w:val="000000"/>
                              <w:sz w:val="18"/>
                            </w:rPr>
                            <w:t>Xét duyệt và ký hợp đồng</w:t>
                          </w:r>
                        </w:p>
                      </w:txbxContent>
                    </v:textbox>
                  </v:shape>
                  <v:shape id="Arrow: Right 312700549" o:spid="_x0000_s1068" type="#_x0000_t13" style="position:absolute;left:24114;top:3180;width:1310;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" adj="10800,4320" fillcolor="#a9b5c0" stroked="f">
                    <v:textbox inset="2.53958mm,2.53958mm,2.53958mm,2.53958mm">
                      <w:txbxContent>
                        <w:p w14:paraId="1E38AD79" w14:textId="77777777" w:rsidR="0085013F" w:rsidRDefault="0085013F">
                          <w:pPr>
                            <w:spacing w:after="0" w:line="240" w:lineRule="auto"/>
                            <w:textDirection w:val="btLr"/>
                          </w:pPr>
                        </w:p>
                      </w:txbxContent>
                    </v:textbox>
                  </v:shape>
                  <v:shape id="Text Box 1623938206" o:spid="_x0000_s1069" type="#_x0000_t202" style="position:absolute;left:24114;top:3486;width:917;height: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" filled="f" stroked="f">
                    <v:textbox inset="0,0,0,0">
                      <w:txbxContent>
                        <w:p w14:paraId="2EB1A3CA" w14:textId="77777777" w:rsidR="0085013F" w:rsidRDefault="0085013F">
                          <w:pPr>
                            <w:spacing w:after="0" w:line="215" w:lineRule="auto"/>
                            <w:jc w:val="center"/>
                            <w:textDirection w:val="btLr"/>
                          </w:pPr>
                        </w:p>
                      </w:txbxContent>
                    </v:textbox>
                  </v:shape>
                  <v:roundrect id="Rectangle: Rounded Corners 741689479" o:spid="_x0000_s1070" style="position:absolute;left:25968;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" fillcolor="#126082" strokecolor="white [3201]" strokeweight="1pt">
                    <v:stroke startarrowwidth="narrow" startarrowlength="short" endarrowwidth="narrow" endarrowlength="short" joinstyle="miter"/>
                    <v:textbox inset="2.53958mm,2.53958mm,2.53958mm,2.53958mm">
                      <w:txbxContent>
                        <w:p w14:paraId="4B38253E" w14:textId="77777777" w:rsidR="0085013F" w:rsidRDefault="0085013F">
                          <w:pPr>
                            <w:spacing w:after="0" w:line="240" w:lineRule="auto"/>
                            <w:textDirection w:val="btLr"/>
                          </w:pPr>
                        </w:p>
                      </w:txbxContent>
                    </v:textbox>
                  </v:roundrect>
                  <v:shape id="Text Box 216187771" o:spid="_x0000_s1071" type="#_x0000_t202" style="position:absolute;left:26149;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" filled="f" stroked="f">
                    <v:textbox inset=".95208mm,.95208mm,.95208mm,.95208mm">
                      <w:txbxContent>
                        <w:p w14:paraId="58FAE16C" w14:textId="77777777" w:rsidR="0085013F" w:rsidRDefault="00000000">
                          <w:pPr>
                            <w:spacing w:after="0" w:line="215" w:lineRule="auto"/>
                            <w:jc w:val="center"/>
                            <w:textDirection w:val="btLr"/>
                          </w:pPr>
                          <w:r>
                            <w:rPr>
                              <w:rFonts w:ascii="Arial" w:eastAsia="Arial" w:hAnsi="Arial" w:cs="Arial"/>
                              <w:color w:val="000000"/>
                              <w:sz w:val="18"/>
                            </w:rPr>
                            <w:t>Thực hiện hợp đồng</w:t>
                          </w:r>
                        </w:p>
                      </w:txbxContent>
                    </v:textbox>
                  </v:shape>
                  <v:shape id="Arrow: Right 1136715464" o:spid="_x0000_s1072" type="#_x0000_t13" style="position:absolute;left:32764;top:3180;width:1310;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" adj="10800,4320" fillcolor="#a9b5c0" stroked="f">
                    <v:textbox inset="2.53958mm,2.53958mm,2.53958mm,2.53958mm">
                      <w:txbxContent>
                        <w:p w14:paraId="38C7500A" w14:textId="77777777" w:rsidR="0085013F" w:rsidRDefault="0085013F">
                          <w:pPr>
                            <w:spacing w:after="0" w:line="240" w:lineRule="auto"/>
                            <w:textDirection w:val="btLr"/>
                          </w:pPr>
                        </w:p>
                      </w:txbxContent>
                    </v:textbox>
                  </v:shape>
                  <v:shape id="Text Box 1527594943" o:spid="_x0000_s1073" type="#_x0000_t202" style="position:absolute;left:32764;top:3486;width:917;height: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" filled="f" stroked="f">
                    <v:textbox inset="0,0,0,0">
                      <w:txbxContent>
                        <w:p w14:paraId="7A839F5A" w14:textId="77777777" w:rsidR="0085013F" w:rsidRDefault="0085013F">
                          <w:pPr>
                            <w:spacing w:after="0" w:line="215" w:lineRule="auto"/>
                            <w:jc w:val="center"/>
                            <w:textDirection w:val="btLr"/>
                          </w:pPr>
                        </w:p>
                      </w:txbxContent>
                    </v:textbox>
                  </v:shape>
                  <v:roundrect id="Rectangle: Rounded Corners 1402601633" o:spid="_x0000_s1074" style="position:absolute;left:34618;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" fillcolor="#126082" strokecolor="white [3201]" strokeweight="1pt">
                    <v:stroke startarrowwidth="narrow" startarrowlength="short" endarrowwidth="narrow" endarrowlength="short" joinstyle="miter"/>
                    <v:textbox inset="2.53958mm,2.53958mm,2.53958mm,2.53958mm">
                      <w:txbxContent>
                        <w:p w14:paraId="5E7E887E" w14:textId="77777777" w:rsidR="0085013F" w:rsidRDefault="0085013F">
                          <w:pPr>
                            <w:spacing w:after="0" w:line="240" w:lineRule="auto"/>
                            <w:textDirection w:val="btLr"/>
                          </w:pPr>
                        </w:p>
                      </w:txbxContent>
                    </v:textbox>
                  </v:roundrect>
                  <v:shape id="Text Box 600711421" o:spid="_x0000_s1075" type="#_x0000_t202" style="position:absolute;left:34799;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" filled="f" stroked="f">
                    <v:textbox inset=".95208mm,.95208mm,.95208mm,.95208mm">
                      <w:txbxContent>
                        <w:p w14:paraId="428F48C8" w14:textId="77777777" w:rsidR="0085013F" w:rsidRDefault="00000000">
                          <w:pPr>
                            <w:spacing w:after="0" w:line="215" w:lineRule="auto"/>
                            <w:jc w:val="center"/>
                            <w:textDirection w:val="btLr"/>
                          </w:pPr>
                          <w:r>
                            <w:rPr>
                              <w:rFonts w:ascii="Arial" w:eastAsia="Arial" w:hAnsi="Arial" w:cs="Arial"/>
                              <w:color w:val="000000"/>
                              <w:sz w:val="18"/>
                            </w:rPr>
                            <w:t>Nghiêm thu, lập hoá đơn</w:t>
                          </w:r>
                        </w:p>
                      </w:txbxContent>
                    </v:textbox>
                  </v:shape>
                  <v:shape id="Arrow: Right 683478285" o:spid="_x0000_s1076" type="#_x0000_t13" style="position:absolute;left:41415;top:3180;width:1310;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" adj="10800,4320" fillcolor="#a9b5c0" stroked="f">
                    <v:textbox inset="2.53958mm,2.53958mm,2.53958mm,2.53958mm">
                      <w:txbxContent>
                        <w:p w14:paraId="1584E2B4" w14:textId="77777777" w:rsidR="0085013F" w:rsidRDefault="0085013F">
                          <w:pPr>
                            <w:spacing w:after="0" w:line="240" w:lineRule="auto"/>
                            <w:textDirection w:val="btLr"/>
                          </w:pPr>
                        </w:p>
                      </w:txbxContent>
                    </v:textbox>
                  </v:shape>
                  <v:shape id="Text Box 1074046093" o:spid="_x0000_s1077" type="#_x0000_t202" style="position:absolute;left:41415;top:3486;width:917;height: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" filled="f" stroked="f">
                    <v:textbox inset="0,0,0,0">
                      <w:txbxContent>
                        <w:p w14:paraId="7A51E430" w14:textId="77777777" w:rsidR="0085013F" w:rsidRDefault="0085013F">
                          <w:pPr>
                            <w:spacing w:after="0" w:line="215" w:lineRule="auto"/>
                            <w:jc w:val="center"/>
                            <w:textDirection w:val="btLr"/>
                          </w:pPr>
                        </w:p>
                      </w:txbxContent>
                    </v:textbox>
                  </v:shape>
                  <v:roundrect id="Rectangle: Rounded Corners 1425697122" o:spid="_x0000_s1078" style="position:absolute;left:43269;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" fillcolor="#126082" strokecolor="white [3201]" strokeweight="1pt">
                    <v:stroke startarrowwidth="narrow" startarrowlength="short" endarrowwidth="narrow" endarrowlength="short" joinstyle="miter"/>
                    <v:textbox inset="2.53958mm,2.53958mm,2.53958mm,2.53958mm">
                      <w:txbxContent>
                        <w:p w14:paraId="0BB1DE4B" w14:textId="77777777" w:rsidR="0085013F" w:rsidRDefault="0085013F">
                          <w:pPr>
                            <w:spacing w:after="0" w:line="240" w:lineRule="auto"/>
                            <w:textDirection w:val="btLr"/>
                          </w:pPr>
                        </w:p>
                      </w:txbxContent>
                    </v:textbox>
                  </v:roundrect>
                  <v:shape id="Text Box 965213127" o:spid="_x0000_s1079" type="#_x0000_t202" style="position:absolute;left:43450;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" filled="f" stroked="f">
                    <v:textbox inset=".95208mm,.95208mm,.95208mm,.95208mm">
                      <w:txbxContent>
                        <w:p w14:paraId="217B2F38" w14:textId="77777777" w:rsidR="0085013F" w:rsidRDefault="00000000">
                          <w:pPr>
                            <w:spacing w:after="0" w:line="215" w:lineRule="auto"/>
                            <w:jc w:val="center"/>
                            <w:textDirection w:val="btLr"/>
                          </w:pPr>
                          <w:r>
                            <w:rPr>
                              <w:rFonts w:ascii="Arial" w:eastAsia="Arial" w:hAnsi="Arial" w:cs="Arial"/>
                              <w:color w:val="000000"/>
                              <w:sz w:val="18"/>
                            </w:rPr>
                            <w:t>Theo dõi nợ phải thu</w:t>
                          </w:r>
                        </w:p>
                      </w:txbxContent>
                    </v:textbox>
                  </v:shape>
                  <v:shape id="Arrow: Right 1120981846" o:spid="_x0000_s1080" type="#_x0000_t13" style="position:absolute;left:50066;top:3180;width:1310;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" adj="10800,4320" fillcolor="#a9b5c0" stroked="f">
                    <v:textbox inset="2.53958mm,2.53958mm,2.53958mm,2.53958mm">
                      <w:txbxContent>
                        <w:p w14:paraId="611D5B47" w14:textId="77777777" w:rsidR="0085013F" w:rsidRDefault="0085013F">
                          <w:pPr>
                            <w:spacing w:after="0" w:line="240" w:lineRule="auto"/>
                            <w:textDirection w:val="btLr"/>
                          </w:pPr>
                        </w:p>
                      </w:txbxContent>
                    </v:textbox>
                  </v:shape>
                  <v:shape id="Text Box 1124565298" o:spid="_x0000_s1081" type="#_x0000_t202" style="position:absolute;left:50066;top:3486;width:917;height: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" filled="f" stroked="f">
                    <v:textbox inset="0,0,0,0">
                      <w:txbxContent>
                        <w:p w14:paraId="41378BDC" w14:textId="77777777" w:rsidR="0085013F" w:rsidRDefault="0085013F">
                          <w:pPr>
                            <w:spacing w:after="0" w:line="215" w:lineRule="auto"/>
                            <w:jc w:val="center"/>
                            <w:textDirection w:val="btLr"/>
                          </w:pPr>
                        </w:p>
                      </w:txbxContent>
                    </v:textbox>
                  </v:shape>
                  <v:roundrect id="Rectangle: Rounded Corners 2065100332" o:spid="_x0000_s1082" style="position:absolute;left:51919;top:441;width:6179;height:70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" fillcolor="#126082" strokecolor="white [3201]" strokeweight="1pt">
                    <v:stroke startarrowwidth="narrow" startarrowlength="short" endarrowwidth="narrow" endarrowlength="short" joinstyle="miter"/>
                    <v:textbox inset="2.53958mm,2.53958mm,2.53958mm,2.53958mm">
                      <w:txbxContent>
                        <w:p w14:paraId="31DC885A" w14:textId="77777777" w:rsidR="0085013F" w:rsidRDefault="0085013F">
                          <w:pPr>
                            <w:spacing w:after="0" w:line="240" w:lineRule="auto"/>
                            <w:textDirection w:val="btLr"/>
                          </w:pPr>
                        </w:p>
                      </w:txbxContent>
                    </v:textbox>
                  </v:roundrect>
                  <v:shape id="Text Box 1150374102" o:spid="_x0000_s1083" type="#_x0000_t202" style="position:absolute;left:52100;top:622;width:5817;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" filled="f" stroked="f">
                    <v:textbox inset=".95208mm,.95208mm,.95208mm,.95208mm">
                      <w:txbxContent>
                        <w:p w14:paraId="480BA1B6" w14:textId="77777777" w:rsidR="0085013F" w:rsidRDefault="00000000">
                          <w:pPr>
                            <w:spacing w:after="0" w:line="215" w:lineRule="auto"/>
                            <w:jc w:val="center"/>
                            <w:textDirection w:val="btLr"/>
                          </w:pPr>
                          <w:r>
                            <w:rPr>
                              <w:rFonts w:ascii="Arial" w:eastAsia="Arial" w:hAnsi="Arial" w:cs="Arial"/>
                              <w:color w:val="000000"/>
                              <w:sz w:val="18"/>
                            </w:rPr>
                            <w:t>Thu tiền</w:t>
                          </w:r>
                        </w:p>
                      </w:txbxContent>
                    </v:textbox>
                  </v:shape>
                </v:group>
                <w10:anchorlock/>
              </v:group>
            </w:pict>
          </mc:Fallback>
        </mc:AlternateContent>
      </w:r>
    </w:p>
    <w:p w14:paraId="30F2260F" w14:textId="73E13BE3" w:rsidR="0085013F" w:rsidRDefault="00115B0B" w:rsidP="00EF7E1A">
      <w:pPr>
        <w:pBdr>
          <w:top w:val="nil"/>
          <w:left w:val="nil"/>
          <w:bottom w:val="nil"/>
          <w:right w:val="nil"/>
          <w:between w:val="nil"/>
        </w:pBdr>
        <w:spacing w:before="120"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Nguồn: tác giả khảo sát tại </w:t>
      </w:r>
      <w:r w:rsidR="000B5B85">
        <w:rPr>
          <w:rFonts w:ascii="Times New Roman" w:eastAsia="Times New Roman" w:hAnsi="Times New Roman" w:cs="Times New Roman"/>
          <w:color w:val="000000"/>
        </w:rPr>
        <w:t>C</w:t>
      </w:r>
      <w:r>
        <w:rPr>
          <w:rFonts w:ascii="Times New Roman" w:eastAsia="Times New Roman" w:hAnsi="Times New Roman" w:cs="Times New Roman"/>
          <w:color w:val="000000"/>
        </w:rPr>
        <w:t>ông ty</w:t>
      </w:r>
    </w:p>
    <w:p w14:paraId="54AAD3F5"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Quy trình bắt đầu từ việc tiếp nhận nhu cầu của khách hàng, tiếp theo là lập báo giá và đàm phán các điều khoản hợp đồng. Sau khi đạt được sự thống nhất, hợp đồng kinh tế được ký kết và chuyển sang giai đoạn triển khai thực hiện.</w:t>
      </w:r>
    </w:p>
    <w:p w14:paraId="389234EC"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Trong quá trình thực hiện hợp đồng, các bộ phận kỹ thuật và thi công chịu trách nhiệm triển khai công việc theo đúng nội dung đã cam kết. Khi hoàn thành từng hạng mục hoặc giai đoạn công việc, doanh nghiệp tiến hành nghiệm thu với khách hàng để xác nhận khối lượng thực hiện. Trên cơ sở khối lượng nghiệm thu, bộ phận kế toán lập hóa đơn và ghi nhận doanh thu theo quy định hiện hành.</w:t>
      </w:r>
    </w:p>
    <w:p w14:paraId="5C05102F"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Sau khi hóa đơn được phát hành, bộ phận kế toán tiếp tục theo dõi tình hình thanh toán và thực hiện thu tiền từ khách hàng, chủ yếu thông qua hình thức chuyển khoản ngân hàng. Nhìn chung, quy trình đã bao quát được các khâu cơ bản của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đảm bảo tính liên kết giữa các bộ phận trong doanh nghiệp.</w:t>
      </w:r>
    </w:p>
    <w:p w14:paraId="494ABBBB" w14:textId="77777777" w:rsidR="0085013F" w:rsidRPr="00115B0B"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rPr>
      </w:pPr>
      <w:r w:rsidRPr="00115B0B">
        <w:rPr>
          <w:rFonts w:ascii="Times New Roman" w:eastAsia="Times New Roman" w:hAnsi="Times New Roman" w:cs="Times New Roman"/>
          <w:b/>
          <w:bCs/>
          <w:i/>
          <w:iCs/>
          <w:color w:val="000000"/>
        </w:rPr>
        <w:t xml:space="preserve">4.2. Đánh giá kiểm soát chu trình bán hàng </w:t>
      </w:r>
      <w:r w:rsidRPr="00115B0B">
        <w:rPr>
          <w:rFonts w:ascii="Times New Roman" w:eastAsia="Times New Roman" w:hAnsi="Times New Roman" w:cs="Times New Roman"/>
          <w:b/>
          <w:bCs/>
          <w:i/>
          <w:iCs/>
        </w:rPr>
        <w:t>-</w:t>
      </w:r>
      <w:r w:rsidRPr="00115B0B">
        <w:rPr>
          <w:rFonts w:ascii="Times New Roman" w:eastAsia="Times New Roman" w:hAnsi="Times New Roman" w:cs="Times New Roman"/>
          <w:b/>
          <w:bCs/>
          <w:i/>
          <w:iCs/>
          <w:color w:val="000000"/>
        </w:rPr>
        <w:t xml:space="preserve"> thu tiền tại công ty</w:t>
      </w:r>
    </w:p>
    <w:p w14:paraId="5310DAE9" w14:textId="024EBB28"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Trên cơ sở đối chiếu với khung kiểm soát nội bộ theo COSO (2013), có thể nhận thấy doanh nghiệp đã bước đầu thiết lập một số hoạt động kiểm soát trong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Cụ thể, việc ký kết hợp đồng đều được thực hiện thông qua sự phê duyệt của ban giám đốc; các nghiệp vụ nghiệm thu có lập biên bản xác nhận giữa 2 bên; việc ghi nhận doanh thu được thực hiện dựa trên chứng từ hợp lệ; và hoạt động thu tiền chủ yếu thông qua hệ thống ngân hàng, góp phần hạn chế rủi ro thất thoát tiền mặt.</w:t>
      </w:r>
      <w:r w:rsidR="00EF7E1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Tuy nhiên, các hoạt động kiểm soát này chủ yếu mang tính thủ tục, chưa được thiết kế một cách hệ thống và chưa gắn với quản trị rủi ro. Việc phân tách chức năng giữa các bộ phận tuy đã được thực hiện nhưng chưa thực sự rõ ràng ở một số khâu, đặc biệt trong quá trình phối hợp giữa bộ phận kinh doanh và kế toán. Điều này có thể làm giảm hiệu quả của hệ thống kiểm soát và tiềm ẩn nguy cơ sai sót trong quá trình ghi nhận và theo dõi doanh thu.</w:t>
      </w:r>
    </w:p>
    <w:p w14:paraId="48AAFEA7" w14:textId="77777777" w:rsidR="0085013F" w:rsidRDefault="00115B0B" w:rsidP="00EF7E1A">
      <w:pPr>
        <w:numPr>
          <w:ilvl w:val="1"/>
          <w:numId w:val="1"/>
        </w:numPr>
        <w:pBdr>
          <w:top w:val="nil"/>
          <w:left w:val="nil"/>
          <w:bottom w:val="nil"/>
          <w:right w:val="nil"/>
          <w:between w:val="nil"/>
        </w:pBdr>
        <w:spacing w:before="120" w:after="0" w:line="240" w:lineRule="auto"/>
        <w:ind w:left="567" w:hanging="567"/>
        <w:jc w:val="both"/>
        <w:rPr>
          <w:rFonts w:ascii="Times New Roman" w:eastAsia="Times New Roman" w:hAnsi="Times New Roman" w:cs="Times New Roman"/>
          <w:b/>
          <w:bCs/>
          <w:i/>
          <w:iCs/>
          <w:color w:val="000000"/>
        </w:rPr>
      </w:pPr>
      <w:r w:rsidRPr="00115B0B">
        <w:rPr>
          <w:rFonts w:ascii="Times New Roman" w:eastAsia="Times New Roman" w:hAnsi="Times New Roman" w:cs="Times New Roman"/>
          <w:b/>
          <w:bCs/>
          <w:i/>
          <w:iCs/>
          <w:color w:val="000000"/>
        </w:rPr>
        <w:t xml:space="preserve">Phân tích rủi ro trong chu trình bán hàng </w:t>
      </w:r>
      <w:r w:rsidRPr="00115B0B">
        <w:rPr>
          <w:rFonts w:ascii="Times New Roman" w:eastAsia="Times New Roman" w:hAnsi="Times New Roman" w:cs="Times New Roman"/>
          <w:b/>
          <w:bCs/>
          <w:i/>
          <w:iCs/>
        </w:rPr>
        <w:t>-</w:t>
      </w:r>
      <w:r w:rsidRPr="00115B0B">
        <w:rPr>
          <w:rFonts w:ascii="Times New Roman" w:eastAsia="Times New Roman" w:hAnsi="Times New Roman" w:cs="Times New Roman"/>
          <w:b/>
          <w:bCs/>
          <w:i/>
          <w:iCs/>
          <w:color w:val="000000"/>
        </w:rPr>
        <w:t xml:space="preserve"> thu tiền tại công ty </w:t>
      </w:r>
    </w:p>
    <w:p w14:paraId="66FF6E56" w14:textId="77777777" w:rsidR="00C7185C" w:rsidRPr="00C7185C" w:rsidRDefault="00C7185C" w:rsidP="00C7185C">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sidRPr="00C7185C">
        <w:rPr>
          <w:rFonts w:ascii="Times New Roman" w:eastAsia="Times New Roman" w:hAnsi="Times New Roman" w:cs="Times New Roman"/>
          <w:color w:val="000000"/>
        </w:rPr>
        <w:t xml:space="preserve">Bảng 1. Phân tích rủi ro chu trình bán hàng </w:t>
      </w:r>
      <w:r w:rsidRPr="00C7185C">
        <w:rPr>
          <w:rFonts w:ascii="Times New Roman" w:eastAsia="Times New Roman" w:hAnsi="Times New Roman" w:cs="Times New Roman"/>
        </w:rPr>
        <w:t>-</w:t>
      </w:r>
      <w:r w:rsidRPr="00C7185C">
        <w:rPr>
          <w:rFonts w:ascii="Times New Roman" w:eastAsia="Times New Roman" w:hAnsi="Times New Roman" w:cs="Times New Roman"/>
          <w:color w:val="000000"/>
        </w:rPr>
        <w:t xml:space="preserve"> thu tiền tại công ty</w:t>
      </w:r>
    </w:p>
    <w:p w14:paraId="1114551B" w14:textId="77777777" w:rsidR="00C7185C" w:rsidRPr="00115B0B" w:rsidRDefault="00C7185C" w:rsidP="00C7185C">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rPr>
      </w:pPr>
    </w:p>
    <w:tbl>
      <w:tblPr>
        <w:tblStyle w:val="a"/>
        <w:tblW w:w="93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3"/>
        <w:gridCol w:w="1559"/>
        <w:gridCol w:w="1559"/>
        <w:gridCol w:w="1418"/>
        <w:gridCol w:w="1558"/>
      </w:tblGrid>
      <w:tr w:rsidR="0085013F" w14:paraId="21B34A33" w14:textId="77777777">
        <w:tc>
          <w:tcPr>
            <w:tcW w:w="1418" w:type="dxa"/>
          </w:tcPr>
          <w:p w14:paraId="62F8169F"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Giai đoạn</w:t>
            </w:r>
          </w:p>
        </w:tc>
        <w:tc>
          <w:tcPr>
            <w:tcW w:w="1843" w:type="dxa"/>
          </w:tcPr>
          <w:p w14:paraId="6288B650"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Rủi ro </w:t>
            </w:r>
          </w:p>
        </w:tc>
        <w:tc>
          <w:tcPr>
            <w:tcW w:w="1559" w:type="dxa"/>
          </w:tcPr>
          <w:p w14:paraId="31C71220"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Nguyên nhân</w:t>
            </w:r>
          </w:p>
        </w:tc>
        <w:tc>
          <w:tcPr>
            <w:tcW w:w="1559" w:type="dxa"/>
          </w:tcPr>
          <w:p w14:paraId="3D0F2127"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Hệ quả</w:t>
            </w:r>
          </w:p>
        </w:tc>
        <w:tc>
          <w:tcPr>
            <w:tcW w:w="1418" w:type="dxa"/>
          </w:tcPr>
          <w:p w14:paraId="0877B29B"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Kiểm soát hiện tại</w:t>
            </w:r>
          </w:p>
        </w:tc>
        <w:tc>
          <w:tcPr>
            <w:tcW w:w="1558" w:type="dxa"/>
          </w:tcPr>
          <w:p w14:paraId="730BAB30"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Nhận xét</w:t>
            </w:r>
          </w:p>
        </w:tc>
      </w:tr>
      <w:tr w:rsidR="0085013F" w14:paraId="6C92FDC7" w14:textId="77777777">
        <w:tc>
          <w:tcPr>
            <w:tcW w:w="1418" w:type="dxa"/>
          </w:tcPr>
          <w:p w14:paraId="76324072"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Tiếp nhận nhu cầu khách hàng và báo giá</w:t>
            </w:r>
          </w:p>
        </w:tc>
        <w:tc>
          <w:tcPr>
            <w:tcW w:w="1843" w:type="dxa"/>
          </w:tcPr>
          <w:p w14:paraId="00DF3EEB"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Thông tin khách hàng và yêu cầu chưa chính xác</w:t>
            </w:r>
          </w:p>
        </w:tc>
        <w:tc>
          <w:tcPr>
            <w:tcW w:w="1559" w:type="dxa"/>
          </w:tcPr>
          <w:p w14:paraId="0F7D6742" w14:textId="22C3644F"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Thiếu biểu mẫu chuẩn h</w:t>
            </w:r>
            <w:r w:rsidR="00EF7E1A">
              <w:rPr>
                <w:rFonts w:ascii="Times New Roman" w:eastAsia="Times New Roman" w:hAnsi="Times New Roman" w:cs="Times New Roman"/>
                <w:color w:val="000000"/>
              </w:rPr>
              <w:t xml:space="preserve">óa </w:t>
            </w:r>
          </w:p>
        </w:tc>
        <w:tc>
          <w:tcPr>
            <w:tcW w:w="1559" w:type="dxa"/>
          </w:tcPr>
          <w:p w14:paraId="58EF170F"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Báo giá sai, phát sinh tranh chấp</w:t>
            </w:r>
          </w:p>
        </w:tc>
        <w:tc>
          <w:tcPr>
            <w:tcW w:w="1418" w:type="dxa"/>
          </w:tcPr>
          <w:p w14:paraId="675475BF"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Kiểm tra thủ công bởi phòng kinh doanh</w:t>
            </w:r>
          </w:p>
        </w:tc>
        <w:tc>
          <w:tcPr>
            <w:tcW w:w="1558" w:type="dxa"/>
          </w:tcPr>
          <w:p w14:paraId="2E361A12"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Kiểm soát mang tính hình thức</w:t>
            </w:r>
          </w:p>
        </w:tc>
      </w:tr>
      <w:tr w:rsidR="0085013F" w14:paraId="104E18CB" w14:textId="77777777">
        <w:tc>
          <w:tcPr>
            <w:tcW w:w="1418" w:type="dxa"/>
          </w:tcPr>
          <w:p w14:paraId="5E1EA1F1"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Lập hợp đồng</w:t>
            </w:r>
          </w:p>
        </w:tc>
        <w:tc>
          <w:tcPr>
            <w:tcW w:w="1843" w:type="dxa"/>
          </w:tcPr>
          <w:p w14:paraId="5837950F" w14:textId="3CEBF375"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Một số điều khoản hợp đồng chưa được </w:t>
            </w:r>
            <w:r>
              <w:rPr>
                <w:rFonts w:ascii="Times New Roman" w:eastAsia="Times New Roman" w:hAnsi="Times New Roman" w:cs="Times New Roman"/>
                <w:color w:val="000000"/>
              </w:rPr>
              <w:lastRenderedPageBreak/>
              <w:t xml:space="preserve">chuẩn </w:t>
            </w:r>
            <w:r w:rsidR="00EF7E1A">
              <w:rPr>
                <w:rFonts w:ascii="Times New Roman" w:eastAsia="Times New Roman" w:hAnsi="Times New Roman" w:cs="Times New Roman"/>
                <w:color w:val="000000"/>
              </w:rPr>
              <w:t>hóa</w:t>
            </w:r>
          </w:p>
        </w:tc>
        <w:tc>
          <w:tcPr>
            <w:tcW w:w="1559" w:type="dxa"/>
          </w:tcPr>
          <w:p w14:paraId="675E399D"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Chưa có mẫu thống nhất cho từng hoạt </w:t>
            </w:r>
            <w:r>
              <w:rPr>
                <w:rFonts w:ascii="Times New Roman" w:eastAsia="Times New Roman" w:hAnsi="Times New Roman" w:cs="Times New Roman"/>
                <w:color w:val="000000"/>
              </w:rPr>
              <w:lastRenderedPageBreak/>
              <w:t>động</w:t>
            </w:r>
          </w:p>
        </w:tc>
        <w:tc>
          <w:tcPr>
            <w:tcW w:w="1559" w:type="dxa"/>
          </w:tcPr>
          <w:p w14:paraId="24D51BB8"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Ảnh hưởng đến việc thực hiện và thanh </w:t>
            </w:r>
            <w:r>
              <w:rPr>
                <w:rFonts w:ascii="Times New Roman" w:eastAsia="Times New Roman" w:hAnsi="Times New Roman" w:cs="Times New Roman"/>
                <w:color w:val="000000"/>
              </w:rPr>
              <w:lastRenderedPageBreak/>
              <w:t>toán hợp đồng</w:t>
            </w:r>
          </w:p>
        </w:tc>
        <w:tc>
          <w:tcPr>
            <w:tcW w:w="1418" w:type="dxa"/>
          </w:tcPr>
          <w:p w14:paraId="1E9539F6"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Hợp đồng được ban giám đốc </w:t>
            </w:r>
            <w:r>
              <w:rPr>
                <w:rFonts w:ascii="Times New Roman" w:eastAsia="Times New Roman" w:hAnsi="Times New Roman" w:cs="Times New Roman"/>
                <w:color w:val="000000"/>
              </w:rPr>
              <w:lastRenderedPageBreak/>
              <w:t>xem xét trước khi ký</w:t>
            </w:r>
          </w:p>
        </w:tc>
        <w:tc>
          <w:tcPr>
            <w:tcW w:w="1558" w:type="dxa"/>
          </w:tcPr>
          <w:p w14:paraId="5DDD5D38"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Quy trình phê duyệt được thiết lập, cần </w:t>
            </w:r>
            <w:r>
              <w:rPr>
                <w:rFonts w:ascii="Times New Roman" w:eastAsia="Times New Roman" w:hAnsi="Times New Roman" w:cs="Times New Roman"/>
                <w:color w:val="000000"/>
              </w:rPr>
              <w:lastRenderedPageBreak/>
              <w:t>hoàn thiện tính chuẩn hóa</w:t>
            </w:r>
          </w:p>
        </w:tc>
      </w:tr>
      <w:tr w:rsidR="0085013F" w14:paraId="4A720231" w14:textId="77777777">
        <w:tc>
          <w:tcPr>
            <w:tcW w:w="1418" w:type="dxa"/>
          </w:tcPr>
          <w:p w14:paraId="1F19E95B"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Xét duyệt bán chịu</w:t>
            </w:r>
          </w:p>
        </w:tc>
        <w:tc>
          <w:tcPr>
            <w:tcW w:w="1843" w:type="dxa"/>
          </w:tcPr>
          <w:p w14:paraId="401A1815"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Chấp nhận khách hàng có khả năng thanh toán thấp</w:t>
            </w:r>
          </w:p>
        </w:tc>
        <w:tc>
          <w:tcPr>
            <w:tcW w:w="1559" w:type="dxa"/>
          </w:tcPr>
          <w:p w14:paraId="441AB72B"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Chưa xây dựng hệ thống tiêu chí đánh giá tín dụng đánh giá tín dụng</w:t>
            </w:r>
          </w:p>
        </w:tc>
        <w:tc>
          <w:tcPr>
            <w:tcW w:w="1559" w:type="dxa"/>
          </w:tcPr>
          <w:p w14:paraId="4FF1C8C8"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Phát sinh nợ xấu</w:t>
            </w:r>
          </w:p>
        </w:tc>
        <w:tc>
          <w:tcPr>
            <w:tcW w:w="1418" w:type="dxa"/>
          </w:tcPr>
          <w:p w14:paraId="09B08A89"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Dựa vào kinh nghiệp quản lý</w:t>
            </w:r>
          </w:p>
        </w:tc>
        <w:tc>
          <w:tcPr>
            <w:tcW w:w="1558" w:type="dxa"/>
          </w:tcPr>
          <w:p w14:paraId="54BF5022" w14:textId="42E7914B"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Cần hoàn thiện theo hướng hệ thống </w:t>
            </w:r>
            <w:r w:rsidR="00EF7E1A">
              <w:rPr>
                <w:rFonts w:ascii="Times New Roman" w:eastAsia="Times New Roman" w:hAnsi="Times New Roman" w:cs="Times New Roman"/>
                <w:color w:val="000000"/>
              </w:rPr>
              <w:t>hóa</w:t>
            </w:r>
          </w:p>
        </w:tc>
      </w:tr>
      <w:tr w:rsidR="0085013F" w14:paraId="03BDE478" w14:textId="77777777">
        <w:tc>
          <w:tcPr>
            <w:tcW w:w="1418" w:type="dxa"/>
          </w:tcPr>
          <w:p w14:paraId="12CAE37A"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Thực hiện hợp đồng</w:t>
            </w:r>
          </w:p>
        </w:tc>
        <w:tc>
          <w:tcPr>
            <w:tcW w:w="1843" w:type="dxa"/>
          </w:tcPr>
          <w:p w14:paraId="0C85725A"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Có thể phát sinh chậm tiến độ </w:t>
            </w:r>
          </w:p>
        </w:tc>
        <w:tc>
          <w:tcPr>
            <w:tcW w:w="1559" w:type="dxa"/>
          </w:tcPr>
          <w:p w14:paraId="76808E8E"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Phụ thuộc vào sự phối hợp các bộ phận</w:t>
            </w:r>
          </w:p>
        </w:tc>
        <w:tc>
          <w:tcPr>
            <w:tcW w:w="1559" w:type="dxa"/>
          </w:tcPr>
          <w:p w14:paraId="3CE9CFB4"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Ảnh hưởng thời điểm nghiệm thu và thanh toán</w:t>
            </w:r>
          </w:p>
        </w:tc>
        <w:tc>
          <w:tcPr>
            <w:tcW w:w="1418" w:type="dxa"/>
          </w:tcPr>
          <w:p w14:paraId="70D1F871"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Thực hiện nghiệm thu từng giai đoạn</w:t>
            </w:r>
          </w:p>
        </w:tc>
        <w:tc>
          <w:tcPr>
            <w:tcW w:w="1558" w:type="dxa"/>
          </w:tcPr>
          <w:p w14:paraId="4234EEE7"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Quy trình cơ bản được thiết lập, cần tăng cường phối hợp</w:t>
            </w:r>
          </w:p>
        </w:tc>
      </w:tr>
      <w:tr w:rsidR="0085013F" w14:paraId="5C4BC9DB" w14:textId="77777777">
        <w:tc>
          <w:tcPr>
            <w:tcW w:w="1418" w:type="dxa"/>
          </w:tcPr>
          <w:p w14:paraId="26F28D30" w14:textId="48BDB02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Nghiệm thu, lập </w:t>
            </w:r>
            <w:r w:rsidR="00EF7E1A">
              <w:rPr>
                <w:rFonts w:ascii="Times New Roman" w:eastAsia="Times New Roman" w:hAnsi="Times New Roman" w:cs="Times New Roman"/>
                <w:color w:val="000000"/>
              </w:rPr>
              <w:t>hóa</w:t>
            </w:r>
            <w:r>
              <w:rPr>
                <w:rFonts w:ascii="Times New Roman" w:eastAsia="Times New Roman" w:hAnsi="Times New Roman" w:cs="Times New Roman"/>
                <w:color w:val="000000"/>
              </w:rPr>
              <w:t xml:space="preserve"> đơn</w:t>
            </w:r>
          </w:p>
        </w:tc>
        <w:tc>
          <w:tcPr>
            <w:tcW w:w="1843" w:type="dxa"/>
          </w:tcPr>
          <w:p w14:paraId="421F29C1"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Việc lập hóa đơn có thể chưa hoàn toàn đồng bộ với thời điểm nghiệm thu khối lượng công việc</w:t>
            </w:r>
          </w:p>
        </w:tc>
        <w:tc>
          <w:tcPr>
            <w:tcW w:w="1559" w:type="dxa"/>
          </w:tcPr>
          <w:p w14:paraId="4091973F"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Sự phối hợp và luân chuyển chứng từ giữa các bộ phận còn phụ thuộc vào tiến độ thực tế</w:t>
            </w:r>
          </w:p>
        </w:tc>
        <w:tc>
          <w:tcPr>
            <w:tcW w:w="1559" w:type="dxa"/>
          </w:tcPr>
          <w:p w14:paraId="2C642654"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Ảnh hưởng đến tính kịp thời của việc ghi nhận doanh thu giữa các kỳ</w:t>
            </w:r>
          </w:p>
        </w:tc>
        <w:tc>
          <w:tcPr>
            <w:tcW w:w="1418" w:type="dxa"/>
          </w:tcPr>
          <w:p w14:paraId="191F2136"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Kế toán thực hiện đối chiếu hồ sơ nghiệm thu trước khi lập hóa đơn</w:t>
            </w:r>
          </w:p>
        </w:tc>
        <w:tc>
          <w:tcPr>
            <w:tcW w:w="1558" w:type="dxa"/>
          </w:tcPr>
          <w:p w14:paraId="5A49CD09" w14:textId="301BB411"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Cần tăng tính tự động </w:t>
            </w:r>
            <w:r w:rsidR="00EF7E1A">
              <w:rPr>
                <w:rFonts w:ascii="Times New Roman" w:eastAsia="Times New Roman" w:hAnsi="Times New Roman" w:cs="Times New Roman"/>
                <w:color w:val="000000"/>
              </w:rPr>
              <w:t>hóa</w:t>
            </w:r>
          </w:p>
        </w:tc>
      </w:tr>
      <w:tr w:rsidR="0085013F" w14:paraId="37911A2D" w14:textId="77777777">
        <w:tc>
          <w:tcPr>
            <w:tcW w:w="1418" w:type="dxa"/>
          </w:tcPr>
          <w:p w14:paraId="628BAC80"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Theo dõi nợ phải thu</w:t>
            </w:r>
          </w:p>
        </w:tc>
        <w:tc>
          <w:tcPr>
            <w:tcW w:w="1843" w:type="dxa"/>
          </w:tcPr>
          <w:p w14:paraId="23659174"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Chưa theo dõi sát công nợ, không phân tích tuổi nợ</w:t>
            </w:r>
          </w:p>
        </w:tc>
        <w:tc>
          <w:tcPr>
            <w:tcW w:w="1559" w:type="dxa"/>
          </w:tcPr>
          <w:p w14:paraId="0A89D8A6"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Hệ thống quản lý công nợ chưa hiệu quả</w:t>
            </w:r>
          </w:p>
        </w:tc>
        <w:tc>
          <w:tcPr>
            <w:tcW w:w="1559" w:type="dxa"/>
          </w:tcPr>
          <w:p w14:paraId="6549130C"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Nợ quá hạn tăng</w:t>
            </w:r>
          </w:p>
        </w:tc>
        <w:tc>
          <w:tcPr>
            <w:tcW w:w="1418" w:type="dxa"/>
          </w:tcPr>
          <w:p w14:paraId="3F6C9CC9"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Theo dõi trên sổ kế toán</w:t>
            </w:r>
          </w:p>
        </w:tc>
        <w:tc>
          <w:tcPr>
            <w:tcW w:w="1558" w:type="dxa"/>
          </w:tcPr>
          <w:p w14:paraId="44C7944D"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Chưa có cảnh báo rủi ro</w:t>
            </w:r>
          </w:p>
        </w:tc>
      </w:tr>
      <w:tr w:rsidR="0085013F" w14:paraId="159551DF" w14:textId="77777777">
        <w:tc>
          <w:tcPr>
            <w:tcW w:w="1418" w:type="dxa"/>
          </w:tcPr>
          <w:p w14:paraId="54A5FFC5"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Thu tiền</w:t>
            </w:r>
          </w:p>
        </w:tc>
        <w:tc>
          <w:tcPr>
            <w:tcW w:w="1843" w:type="dxa"/>
          </w:tcPr>
          <w:p w14:paraId="7F521715"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Chậm thu tiền</w:t>
            </w:r>
          </w:p>
        </w:tc>
        <w:tc>
          <w:tcPr>
            <w:tcW w:w="1559" w:type="dxa"/>
          </w:tcPr>
          <w:p w14:paraId="0B4C7DC3"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Không có cơ chế kiểm soát thu tiền</w:t>
            </w:r>
          </w:p>
        </w:tc>
        <w:tc>
          <w:tcPr>
            <w:tcW w:w="1559" w:type="dxa"/>
          </w:tcPr>
          <w:p w14:paraId="10816282"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Ảnh hưởng dòng tiền doanh nghiệp</w:t>
            </w:r>
          </w:p>
        </w:tc>
        <w:tc>
          <w:tcPr>
            <w:tcW w:w="1418" w:type="dxa"/>
          </w:tcPr>
          <w:p w14:paraId="4EACBF56"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Thu qua chuyển khoản ngân hàng</w:t>
            </w:r>
          </w:p>
        </w:tc>
        <w:tc>
          <w:tcPr>
            <w:tcW w:w="1558" w:type="dxa"/>
          </w:tcPr>
          <w:p w14:paraId="5435233A" w14:textId="77777777" w:rsidR="0085013F" w:rsidRDefault="00115B0B" w:rsidP="00EF7E1A">
            <w:pPr>
              <w:pBdr>
                <w:top w:val="nil"/>
                <w:left w:val="nil"/>
                <w:bottom w:val="nil"/>
                <w:right w:val="nil"/>
                <w:between w:val="nil"/>
              </w:pBdr>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Kiểm soát tương đối tốt nhưng chưa chủ động</w:t>
            </w:r>
          </w:p>
        </w:tc>
      </w:tr>
    </w:tbl>
    <w:p w14:paraId="741B6C86" w14:textId="77777777" w:rsidR="0085013F" w:rsidRDefault="00115B0B" w:rsidP="00EF7E1A">
      <w:pPr>
        <w:pBdr>
          <w:top w:val="nil"/>
          <w:left w:val="nil"/>
          <w:bottom w:val="nil"/>
          <w:right w:val="nil"/>
          <w:between w:val="nil"/>
        </w:pBdr>
        <w:spacing w:before="120" w:after="0" w:line="240" w:lineRule="auto"/>
        <w:ind w:left="720"/>
        <w:jc w:val="right"/>
        <w:rPr>
          <w:rFonts w:ascii="Times New Roman" w:eastAsia="Times New Roman" w:hAnsi="Times New Roman" w:cs="Times New Roman"/>
          <w:color w:val="000000"/>
        </w:rPr>
      </w:pPr>
      <w:r>
        <w:rPr>
          <w:rFonts w:ascii="Times New Roman" w:eastAsia="Times New Roman" w:hAnsi="Times New Roman" w:cs="Times New Roman"/>
          <w:color w:val="000000"/>
        </w:rPr>
        <w:t>Nguồn: Tác giả tổng hợp</w:t>
      </w:r>
    </w:p>
    <w:p w14:paraId="5B1F4857" w14:textId="33BD2042"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Kết quả phân tích </w:t>
      </w:r>
      <w:r w:rsidR="00C7185C">
        <w:rPr>
          <w:rFonts w:ascii="Times New Roman" w:eastAsia="Times New Roman" w:hAnsi="Times New Roman" w:cs="Times New Roman"/>
          <w:color w:val="000000"/>
        </w:rPr>
        <w:t>tại Bảng 1</w:t>
      </w:r>
      <w:r>
        <w:rPr>
          <w:rFonts w:ascii="Times New Roman" w:eastAsia="Times New Roman" w:hAnsi="Times New Roman" w:cs="Times New Roman"/>
          <w:color w:val="000000"/>
        </w:rPr>
        <w:t>cho thấy</w:t>
      </w:r>
      <w:r w:rsidR="00C7185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rủi ro trong chu trình bán hàng </w:t>
      </w:r>
      <w:r>
        <w:rPr>
          <w:rFonts w:ascii="Times New Roman" w:eastAsia="Times New Roman" w:hAnsi="Times New Roman" w:cs="Times New Roman"/>
        </w:rPr>
        <w:t>-</w:t>
      </w:r>
      <w:r>
        <w:rPr>
          <w:rFonts w:ascii="Times New Roman" w:eastAsia="Times New Roman" w:hAnsi="Times New Roman" w:cs="Times New Roman"/>
          <w:color w:val="000000"/>
        </w:rPr>
        <w:t xml:space="preserve"> thu tiền tại công ty chủ yếu tập trung ở giai đoạn xét duyệt bán chịu và theo dõi nợ phải thu, những rủi ro này ảnh hưởng trực tiếp đến dòng tiền của doanh nghiệp.  Doanh nghiệp đã thiết lập một số hoạt động kiểm soát ở các khâu nhưng các hoạt động này vẫn mang tính thủ công, phụ thuộc kinh nghiệm cá nhân và </w:t>
      </w:r>
      <w:r>
        <w:rPr>
          <w:rFonts w:ascii="Times New Roman" w:eastAsia="Times New Roman" w:hAnsi="Times New Roman" w:cs="Times New Roman"/>
        </w:rPr>
        <w:t>chưa</w:t>
      </w:r>
      <w:r>
        <w:rPr>
          <w:rFonts w:ascii="Times New Roman" w:eastAsia="Times New Roman" w:hAnsi="Times New Roman" w:cs="Times New Roman"/>
          <w:color w:val="000000"/>
        </w:rPr>
        <w:t xml:space="preserve"> được chuẩn </w:t>
      </w:r>
      <w:r w:rsidR="00EF7E1A">
        <w:rPr>
          <w:rFonts w:ascii="Times New Roman" w:eastAsia="Times New Roman" w:hAnsi="Times New Roman" w:cs="Times New Roman"/>
          <w:color w:val="000000"/>
        </w:rPr>
        <w:t>hóa</w:t>
      </w:r>
      <w:r>
        <w:rPr>
          <w:rFonts w:ascii="Times New Roman" w:eastAsia="Times New Roman" w:hAnsi="Times New Roman" w:cs="Times New Roman"/>
          <w:color w:val="000000"/>
        </w:rPr>
        <w:t xml:space="preserve"> thành quy trình rõ ràng.</w:t>
      </w:r>
    </w:p>
    <w:p w14:paraId="5A270E97" w14:textId="77777777" w:rsidR="0085013F" w:rsidRDefault="00115B0B" w:rsidP="00EF7E1A">
      <w:pPr>
        <w:numPr>
          <w:ilvl w:val="0"/>
          <w:numId w:val="1"/>
        </w:numPr>
        <w:pBdr>
          <w:top w:val="nil"/>
          <w:left w:val="nil"/>
          <w:bottom w:val="nil"/>
          <w:right w:val="nil"/>
          <w:between w:val="nil"/>
        </w:pBdr>
        <w:spacing w:before="120" w:after="0" w:line="240" w:lineRule="auto"/>
        <w:ind w:left="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Một số giải pháp hoàn thiện kiểm soát chu trình bán hàng </w:t>
      </w:r>
      <w:r>
        <w:rPr>
          <w:rFonts w:ascii="Times New Roman" w:eastAsia="Times New Roman" w:hAnsi="Times New Roman" w:cs="Times New Roman"/>
          <w:b/>
          <w:bCs/>
        </w:rPr>
        <w:t>-</w:t>
      </w:r>
      <w:r>
        <w:rPr>
          <w:rFonts w:ascii="Times New Roman" w:eastAsia="Times New Roman" w:hAnsi="Times New Roman" w:cs="Times New Roman"/>
          <w:b/>
          <w:bCs/>
          <w:color w:val="000000"/>
        </w:rPr>
        <w:t xml:space="preserve"> thu tiền tại </w:t>
      </w:r>
      <w:r>
        <w:rPr>
          <w:rFonts w:ascii="Times New Roman" w:eastAsia="Times New Roman" w:hAnsi="Times New Roman" w:cs="Times New Roman"/>
          <w:b/>
          <w:bCs/>
        </w:rPr>
        <w:t>C</w:t>
      </w:r>
      <w:r>
        <w:rPr>
          <w:rFonts w:ascii="Times New Roman" w:eastAsia="Times New Roman" w:hAnsi="Times New Roman" w:cs="Times New Roman"/>
          <w:b/>
          <w:bCs/>
          <w:color w:val="000000"/>
        </w:rPr>
        <w:t>ông ty Cổ phần Thiết kế và Xây lắp Dầu khí Phú Sĩ</w:t>
      </w:r>
    </w:p>
    <w:p w14:paraId="2767A0A8"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Hoàn thiện quy trình tiếp nhận nhu cầu khách hàng và báo giá</w:t>
      </w:r>
    </w:p>
    <w:p w14:paraId="4D8B12CA"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Công ty cần xây dựng các biểu mẫu thống nhất trong việc thu thập thông tin khách hàng và yêu cầu dịch vụ. Các thông tin quan trọng như nội dung công việc, tiến độ thực hiện và điều kiện </w:t>
      </w:r>
      <w:r>
        <w:rPr>
          <w:rFonts w:ascii="Times New Roman" w:eastAsia="Times New Roman" w:hAnsi="Times New Roman" w:cs="Times New Roman"/>
          <w:color w:val="000000"/>
        </w:rPr>
        <w:lastRenderedPageBreak/>
        <w:t>thanh toán cần được chuẩn hóa ngay từ giai đoạn đầu nhằm hạn chế sai sót trong quá trình lập báo giá và ký kết hợp đồng. Đồng thời, công ty nên quy định rõ trách nhiệm kiểm tra, đối chiếu thông tin trước khi chuyển sang bước tiếp theo của chu trình.</w:t>
      </w:r>
    </w:p>
    <w:p w14:paraId="6B5CAD57" w14:textId="798B654E"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Chuẩn hóa nội dung và quy trình lập hợp đồng</w:t>
      </w:r>
    </w:p>
    <w:p w14:paraId="5D72DA44"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Công ty cần xây dựng hệ thống mẫu hợp đồng phù hợp với từng loại hình dịch vụ xây lắp, trong đó quy định rõ các điều khoản về nghiệm thu, thanh toán và xử lý phát sinh. Việc chuẩn hóa này không chỉ giúp nâng cao tính nhất quán mà còn góp phần giảm thiểu các tranh chấp trong quá trình thực hiện hợp đồng. </w:t>
      </w:r>
    </w:p>
    <w:p w14:paraId="1A2C3FB1"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Thiết lập checklist kiểm soát trước khi trình ký nhằm đảm bảo các nội dung quan trọng đã được xem xét đầy đủ.</w:t>
      </w:r>
    </w:p>
    <w:p w14:paraId="2E942CBD" w14:textId="73BA5FAA"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Xây dựng cơ chế đánh giá và xét duyệt bán chịu</w:t>
      </w:r>
    </w:p>
    <w:p w14:paraId="0585146C"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Đối với các giao dịch bán chịu, doanh nghiệp cần thiết lập tiêu chí đánh giá năng lực tài chính và mức độ tín nhiệm của khách hàng dựa trên các yếu tố như lịch sử giao dịch, khả năng thanh toán và uy tín trên thị trường. Trên cơ sở đó, công ty có thể phân loại khách hàng theo mức độ rủi ro và áp dụng các điều kiện thanh toán phù hợp. Giải pháp này sẽ góp phần nâng cao hiệu quả quản lý công nợ và hạn chế phát sinh nợ quá hạn.</w:t>
      </w:r>
    </w:p>
    <w:p w14:paraId="5D6D2AD4" w14:textId="4FF4E030"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Tăng cường phối hợp trong giai đoạn thực hiện và nghiệm thu</w:t>
      </w:r>
    </w:p>
    <w:p w14:paraId="4010FEAD"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 đặc thù hoạt động xây lắp đòi hỏi sự phối hợp giữa nhiều bộ phận, công ty cần thiết lập cơ chế trao đổi thông tin rõ ràng giữa phòng kinh doanh, phòng kỹ thuật và bộ phận kế toán. Việc cập nhật tiến độ thực hiện và nghiệm thu theo từng giai đoạn sẽ giúp đảm bảo tính liên tục của chu trình, đồng thời tạo cơ sở kịp thời cho việc lập hóa đơn và thu hồi công nợ.</w:t>
      </w:r>
    </w:p>
    <w:p w14:paraId="67070FC2" w14:textId="00496CC8" w:rsidR="0085013F" w:rsidRDefault="00115B0B" w:rsidP="00EF7E1A">
      <w:pPr>
        <w:pBdr>
          <w:top w:val="nil"/>
          <w:left w:val="nil"/>
          <w:bottom w:val="nil"/>
          <w:right w:val="nil"/>
          <w:between w:val="nil"/>
        </w:pBdr>
        <w:spacing w:before="120" w:after="0" w:line="240" w:lineRule="auto"/>
        <w:rPr>
          <w:rFonts w:ascii="Times New Roman" w:eastAsia="Times New Roman" w:hAnsi="Times New Roman" w:cs="Times New Roman"/>
          <w:b/>
          <w:bCs/>
          <w:color w:val="000000"/>
        </w:rPr>
      </w:pPr>
      <w:r>
        <w:rPr>
          <w:rFonts w:ascii="Times New Roman" w:eastAsia="Times New Roman" w:hAnsi="Times New Roman" w:cs="Times New Roman"/>
          <w:i/>
          <w:iCs/>
          <w:color w:val="000000"/>
        </w:rPr>
        <w:t>Nâng cao hiệu quả kiểm soát trong khâu lập hóa đơn</w:t>
      </w:r>
      <w:r>
        <w:rPr>
          <w:rFonts w:ascii="Times New Roman" w:eastAsia="Times New Roman" w:hAnsi="Times New Roman" w:cs="Times New Roman"/>
          <w:i/>
          <w:iCs/>
          <w:color w:val="000000"/>
        </w:rPr>
        <w:br/>
      </w:r>
      <w:r>
        <w:rPr>
          <w:rFonts w:ascii="Times New Roman" w:eastAsia="Times New Roman" w:hAnsi="Times New Roman" w:cs="Times New Roman"/>
          <w:color w:val="000000"/>
        </w:rPr>
        <w:t>Công ty cần hoàn thiện quy trình luân chuyển chứng từ giữa các bộ phận nhằm đảm bảo việc lập hóa đơn được thực hiện kịp thời và phù hợp với tiến độ nghiệm thu. Bên cạnh đó, việc áp dụng các phần mềm kế toán hoặc hệ thống quản lý tích hợp sẽ giúp tự động hóa một số khâu kiểm tra, qua đó nâng cao độ chính xác và giảm thiểu sai sót trong quá trình ghi nhận doanh thu.</w:t>
      </w:r>
    </w:p>
    <w:p w14:paraId="14F4684F" w14:textId="1BDED1E1"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Tăng cường quản lý công nợ và thu hồi tiền</w:t>
      </w:r>
    </w:p>
    <w:p w14:paraId="7F526893" w14:textId="4E26786F"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Công ty cần thực hiện phân loại công nợ theo thời hạn thanh toán, đồng thời thiết lập cơ chế theo dõi và cảnh báo đối với các khoản nợ đến hạn và quá hạn. Việc định kỳ đối chiếu công nợ với khách hàng cũng cần được duy trì nhằm đảm bảo tính chính xác của số liệu. Ngoài ra, </w:t>
      </w:r>
      <w:r w:rsidR="000B5B85">
        <w:rPr>
          <w:rFonts w:ascii="Times New Roman" w:eastAsia="Times New Roman" w:hAnsi="Times New Roman" w:cs="Times New Roman"/>
          <w:color w:val="000000"/>
        </w:rPr>
        <w:t xml:space="preserve">Công </w:t>
      </w:r>
      <w:r>
        <w:rPr>
          <w:rFonts w:ascii="Times New Roman" w:eastAsia="Times New Roman" w:hAnsi="Times New Roman" w:cs="Times New Roman"/>
          <w:color w:val="000000"/>
        </w:rPr>
        <w:t>ty có thể xây dựng quy trình nhắc nợ và áp dụng các biện pháp phù hợp đối với từng nhóm khách hàng nhằm nâng cao hiệu quả thu hồi công nợ.</w:t>
      </w:r>
    </w:p>
    <w:p w14:paraId="1782D35B" w14:textId="77777777" w:rsidR="0085013F" w:rsidRDefault="0085013F"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p>
    <w:p w14:paraId="10F2F898" w14:textId="7777777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TÀI LIỆU THAM KHẢO:</w:t>
      </w:r>
    </w:p>
    <w:p w14:paraId="54378AFA" w14:textId="3C7C8715" w:rsidR="0085013F" w:rsidRDefault="00115B0B" w:rsidP="00EF7E1A">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bookmarkStart w:id="0" w:name="_GoBack"/>
      <w:r>
        <w:rPr>
          <w:rFonts w:ascii="Times New Roman" w:eastAsia="Times New Roman" w:hAnsi="Times New Roman" w:cs="Times New Roman"/>
          <w:color w:val="000000"/>
        </w:rPr>
        <w:t xml:space="preserve">Bộ Tài chính (2014). </w:t>
      </w:r>
      <w:r>
        <w:rPr>
          <w:rFonts w:ascii="Times New Roman" w:eastAsia="Times New Roman" w:hAnsi="Times New Roman" w:cs="Times New Roman"/>
          <w:i/>
          <w:iCs/>
          <w:color w:val="000000"/>
        </w:rPr>
        <w:t xml:space="preserve">Thông tư </w:t>
      </w:r>
      <w:r w:rsidR="00C7185C">
        <w:rPr>
          <w:rFonts w:ascii="Times New Roman" w:eastAsia="Times New Roman" w:hAnsi="Times New Roman" w:cs="Times New Roman"/>
          <w:i/>
          <w:iCs/>
          <w:color w:val="000000"/>
        </w:rPr>
        <w:t xml:space="preserve">số </w:t>
      </w:r>
      <w:r>
        <w:rPr>
          <w:rFonts w:ascii="Times New Roman" w:eastAsia="Times New Roman" w:hAnsi="Times New Roman" w:cs="Times New Roman"/>
          <w:i/>
          <w:iCs/>
          <w:color w:val="000000"/>
        </w:rPr>
        <w:t>200/2014/TT-BTC hướng dẫn chế độ kế toán doanh nghiệp</w:t>
      </w:r>
    </w:p>
    <w:p w14:paraId="71DB75A7" w14:textId="77777777" w:rsidR="0085013F" w:rsidRDefault="00115B0B" w:rsidP="00EF7E1A">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Khoa Kế toán Kiểm toán, Bộ môn Kế toán, Đại học Kinh tế Thành phố Hồ Chí Minh</w:t>
      </w:r>
    </w:p>
    <w:p w14:paraId="0B3D89E6" w14:textId="77777777" w:rsidR="0085013F" w:rsidRDefault="00115B0B" w:rsidP="00EF7E1A">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(2025). Kiểm soát nội bộ. NXB Kinh tế Thành phố Hồ Chí Minh.</w:t>
      </w:r>
    </w:p>
    <w:p w14:paraId="52DFE457" w14:textId="77777777" w:rsidR="0085013F" w:rsidRDefault="00115B0B" w:rsidP="00EF7E1A">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Tài liệu kế toán Công ty Cổ phần Thiết kế và Xây lắp dầu khí Phú Sỹ. Truy cập tại </w:t>
      </w:r>
      <w:hyperlink r:id="rId7">
        <w:r w:rsidR="0085013F">
          <w:rPr>
            <w:rFonts w:ascii="Times New Roman" w:eastAsia="Times New Roman" w:hAnsi="Times New Roman" w:cs="Times New Roman"/>
            <w:color w:val="467886"/>
            <w:u w:val="single"/>
          </w:rPr>
          <w:t>http://vaa.net.vn/wp-content/uploads/2020/06/Hoan-thien-CTKT-chu-trinh-ban-hang-thu-tien-tai-Agifish.pdf</w:t>
        </w:r>
      </w:hyperlink>
      <w:r>
        <w:rPr>
          <w:rFonts w:ascii="Times New Roman" w:eastAsia="Times New Roman" w:hAnsi="Times New Roman" w:cs="Times New Roman"/>
          <w:color w:val="000000"/>
        </w:rPr>
        <w:t>.</w:t>
      </w:r>
    </w:p>
    <w:p w14:paraId="7247C8C0" w14:textId="77777777" w:rsidR="0085013F" w:rsidRDefault="00115B0B" w:rsidP="00EF7E1A">
      <w:pPr>
        <w:spacing w:before="120" w:after="0" w:line="240" w:lineRule="auto"/>
        <w:ind w:left="360"/>
        <w:rPr>
          <w:rFonts w:ascii="Times New Roman" w:eastAsia="Times New Roman" w:hAnsi="Times New Roman" w:cs="Times New Roman"/>
        </w:rPr>
      </w:pPr>
      <w:r>
        <w:rPr>
          <w:rFonts w:ascii="Times New Roman" w:eastAsia="Times New Roman" w:hAnsi="Times New Roman" w:cs="Times New Roman"/>
        </w:rPr>
        <w:lastRenderedPageBreak/>
        <w:t xml:space="preserve">Committee of Sponsoring Organizations of the Treadway Commission (COSO). (2013). </w:t>
      </w:r>
      <w:r>
        <w:rPr>
          <w:rFonts w:ascii="Times New Roman" w:eastAsia="Times New Roman" w:hAnsi="Times New Roman" w:cs="Times New Roman"/>
          <w:i/>
          <w:iCs/>
        </w:rPr>
        <w:t>Internal Control - Integrated Framework</w:t>
      </w:r>
      <w:r>
        <w:rPr>
          <w:rFonts w:ascii="Times New Roman" w:eastAsia="Times New Roman" w:hAnsi="Times New Roman" w:cs="Times New Roman"/>
        </w:rPr>
        <w:t>.</w:t>
      </w:r>
    </w:p>
    <w:bookmarkEnd w:id="0"/>
    <w:p w14:paraId="46ED6436" w14:textId="77777777" w:rsidR="0085013F" w:rsidRDefault="0085013F" w:rsidP="00EF7E1A">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p>
    <w:p w14:paraId="1C2A4C34" w14:textId="77777777" w:rsidR="0085013F" w:rsidRDefault="00115B0B" w:rsidP="00EF7E1A">
      <w:pPr>
        <w:pBdr>
          <w:top w:val="nil"/>
          <w:left w:val="nil"/>
          <w:bottom w:val="nil"/>
          <w:right w:val="nil"/>
          <w:between w:val="nil"/>
        </w:pBdr>
        <w:spacing w:before="12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Ngày nhận bài: 09/02/2026</w:t>
      </w:r>
    </w:p>
    <w:p w14:paraId="1DBA1F8A" w14:textId="34E71E6E" w:rsidR="0085013F" w:rsidRDefault="00115B0B" w:rsidP="00EF7E1A">
      <w:pPr>
        <w:pBdr>
          <w:top w:val="nil"/>
          <w:left w:val="nil"/>
          <w:bottom w:val="nil"/>
          <w:right w:val="nil"/>
          <w:between w:val="nil"/>
        </w:pBdr>
        <w:spacing w:before="12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Ngày phản biện đánh giá và sửa chữa: 2</w:t>
      </w:r>
      <w:r w:rsidR="00C7185C">
        <w:rPr>
          <w:rFonts w:ascii="Times New Roman" w:eastAsia="Times New Roman" w:hAnsi="Times New Roman" w:cs="Times New Roman"/>
          <w:color w:val="000000"/>
        </w:rPr>
        <w:t>3</w:t>
      </w:r>
      <w:r>
        <w:rPr>
          <w:rFonts w:ascii="Times New Roman" w:eastAsia="Times New Roman" w:hAnsi="Times New Roman" w:cs="Times New Roman"/>
          <w:color w:val="000000"/>
        </w:rPr>
        <w:t>/02/2026</w:t>
      </w:r>
    </w:p>
    <w:p w14:paraId="0858B0E7" w14:textId="21872F37" w:rsidR="0085013F" w:rsidRDefault="00115B0B"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Ngày chấp nhận đăng bài: </w:t>
      </w:r>
      <w:r w:rsidR="000B5B85">
        <w:rPr>
          <w:rFonts w:ascii="Times New Roman" w:eastAsia="Times New Roman" w:hAnsi="Times New Roman" w:cs="Times New Roman"/>
          <w:color w:val="000000"/>
        </w:rPr>
        <w:t>0</w:t>
      </w:r>
      <w:r w:rsidR="00C7185C">
        <w:rPr>
          <w:rFonts w:ascii="Times New Roman" w:eastAsia="Times New Roman" w:hAnsi="Times New Roman" w:cs="Times New Roman"/>
          <w:color w:val="000000"/>
        </w:rPr>
        <w:t>2</w:t>
      </w:r>
      <w:r>
        <w:rPr>
          <w:rFonts w:ascii="Times New Roman" w:eastAsia="Times New Roman" w:hAnsi="Times New Roman" w:cs="Times New Roman"/>
          <w:color w:val="000000"/>
        </w:rPr>
        <w:t>/03/2026</w:t>
      </w:r>
    </w:p>
    <w:p w14:paraId="4D873122" w14:textId="77777777" w:rsidR="0085013F" w:rsidRDefault="0085013F"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p>
    <w:p w14:paraId="5674CD6D" w14:textId="77777777" w:rsidR="0085013F" w:rsidRDefault="0085013F" w:rsidP="00EF7E1A">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p>
    <w:p w14:paraId="4FDEFEE3" w14:textId="40E65C33" w:rsidR="008F1403" w:rsidRDefault="008F1403" w:rsidP="00EF7E1A">
      <w:pPr>
        <w:spacing w:before="120" w:after="0" w:line="240" w:lineRule="auto"/>
        <w:jc w:val="center"/>
        <w:rPr>
          <w:rFonts w:ascii="Times New Roman" w:eastAsia="Times New Roman" w:hAnsi="Times New Roman" w:cs="Times New Roman"/>
          <w:b/>
          <w:bCs/>
        </w:rPr>
      </w:pPr>
      <w:r w:rsidRPr="008F1403">
        <w:rPr>
          <w:rFonts w:ascii="Times New Roman" w:eastAsia="Times New Roman" w:hAnsi="Times New Roman" w:cs="Times New Roman"/>
          <w:b/>
          <w:bCs/>
        </w:rPr>
        <w:t xml:space="preserve">Strengthening </w:t>
      </w:r>
      <w:r w:rsidR="001A69D9" w:rsidRPr="008F1403">
        <w:rPr>
          <w:rFonts w:ascii="Times New Roman" w:eastAsia="Times New Roman" w:hAnsi="Times New Roman" w:cs="Times New Roman"/>
          <w:b/>
          <w:bCs/>
        </w:rPr>
        <w:t xml:space="preserve">internal control over the sales–cash collection cycle </w:t>
      </w:r>
      <w:r w:rsidRPr="008F1403">
        <w:rPr>
          <w:rFonts w:ascii="Times New Roman" w:eastAsia="Times New Roman" w:hAnsi="Times New Roman" w:cs="Times New Roman"/>
          <w:b/>
          <w:bCs/>
        </w:rPr>
        <w:t>at Phu Sy Petroleum Design and Construction Joint Stock Company</w:t>
      </w:r>
    </w:p>
    <w:p w14:paraId="5B776E92" w14:textId="77777777" w:rsidR="0085013F" w:rsidRDefault="00115B0B" w:rsidP="00EF7E1A">
      <w:pPr>
        <w:spacing w:before="120" w:after="0" w:line="240" w:lineRule="auto"/>
        <w:ind w:left="720" w:right="720"/>
        <w:jc w:val="center"/>
        <w:rPr>
          <w:rFonts w:ascii="Times New Roman" w:eastAsia="Times New Roman" w:hAnsi="Times New Roman" w:cs="Times New Roman"/>
          <w:b/>
          <w:bCs/>
        </w:rPr>
      </w:pPr>
      <w:r>
        <w:rPr>
          <w:rFonts w:ascii="Times New Roman" w:eastAsia="Times New Roman" w:hAnsi="Times New Roman" w:cs="Times New Roman"/>
          <w:b/>
          <w:bCs/>
        </w:rPr>
        <w:t>Nguyen Thi Anh Thu</w:t>
      </w:r>
    </w:p>
    <w:p w14:paraId="0FD9C616" w14:textId="77777777" w:rsidR="0085013F" w:rsidRDefault="00115B0B" w:rsidP="00EF7E1A">
      <w:pPr>
        <w:spacing w:before="120" w:after="0" w:line="240" w:lineRule="auto"/>
        <w:ind w:right="720"/>
        <w:jc w:val="center"/>
        <w:rPr>
          <w:rFonts w:ascii="Times New Roman" w:eastAsia="Times New Roman" w:hAnsi="Times New Roman" w:cs="Times New Roman"/>
        </w:rPr>
      </w:pPr>
      <w:r>
        <w:rPr>
          <w:rFonts w:ascii="Times New Roman" w:eastAsia="Times New Roman" w:hAnsi="Times New Roman" w:cs="Times New Roman"/>
        </w:rPr>
        <w:t>Ba Ria - Vung Tau University</w:t>
      </w:r>
    </w:p>
    <w:p w14:paraId="440C9997" w14:textId="77777777" w:rsidR="0085013F" w:rsidRDefault="00115B0B" w:rsidP="00EF7E1A">
      <w:pPr>
        <w:spacing w:before="120"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Abstract:</w:t>
      </w:r>
    </w:p>
    <w:p w14:paraId="3DFC2BDD" w14:textId="60F90FE7" w:rsidR="00230765" w:rsidRDefault="00230765" w:rsidP="00EF7E1A">
      <w:pPr>
        <w:spacing w:before="120" w:after="0" w:line="240" w:lineRule="auto"/>
        <w:jc w:val="both"/>
        <w:rPr>
          <w:rFonts w:ascii="Times New Roman" w:eastAsia="Times New Roman" w:hAnsi="Times New Roman" w:cs="Times New Roman"/>
        </w:rPr>
      </w:pPr>
      <w:r w:rsidRPr="00230765">
        <w:rPr>
          <w:rFonts w:ascii="Times New Roman" w:eastAsia="Times New Roman" w:hAnsi="Times New Roman" w:cs="Times New Roman"/>
        </w:rPr>
        <w:t>In business operations, the sales–cash collection cycle plays a critical role in revenue generation and capital recovery. This study examines the theoretical foundations of internal control within the sales–cash collection cycle and evaluates its current implementation at Phu Si Petroleum Design and Construction Joint Stock Company. The analysis identifies several shortcomings, particularly in credit sales authorization, accounts receivable management, and the allocation of responsibilities among relevant departments. Based on these findings, the study proposes a set of measures to strengthen the internal control system governing the sales–cash collection cycle, thereby enhancing financial management efficiency and mitigating operational risks.</w:t>
      </w:r>
    </w:p>
    <w:p w14:paraId="734D4BC0" w14:textId="4DE3FFE3" w:rsidR="00421B2E" w:rsidRDefault="00421B2E" w:rsidP="00EF7E1A">
      <w:pPr>
        <w:spacing w:before="120" w:after="0" w:line="240" w:lineRule="auto"/>
        <w:jc w:val="both"/>
        <w:rPr>
          <w:rFonts w:ascii="Times New Roman" w:eastAsia="Times New Roman" w:hAnsi="Times New Roman" w:cs="Times New Roman"/>
        </w:rPr>
      </w:pPr>
      <w:r w:rsidRPr="00421B2E">
        <w:rPr>
          <w:rFonts w:ascii="Times New Roman" w:eastAsia="Times New Roman" w:hAnsi="Times New Roman" w:cs="Times New Roman"/>
        </w:rPr>
        <w:t>Keywords: internal control, sales-cash cycle, accounts receivable, construction company.</w:t>
      </w:r>
    </w:p>
    <w:p w14:paraId="2A7CEA5C" w14:textId="77777777" w:rsidR="00421B2E" w:rsidRDefault="00421B2E" w:rsidP="00EF7E1A">
      <w:pPr>
        <w:spacing w:before="120" w:after="0" w:line="240" w:lineRule="auto"/>
        <w:jc w:val="both"/>
        <w:rPr>
          <w:rFonts w:ascii="Times New Roman" w:eastAsia="Times New Roman" w:hAnsi="Times New Roman" w:cs="Times New Roman"/>
        </w:rPr>
      </w:pPr>
    </w:p>
    <w:p w14:paraId="7ACF47B1" w14:textId="77777777" w:rsidR="00690C2A" w:rsidRDefault="00690C2A" w:rsidP="00421B2E">
      <w:pPr>
        <w:spacing w:before="120" w:after="0" w:line="240" w:lineRule="auto"/>
        <w:jc w:val="both"/>
        <w:rPr>
          <w:rFonts w:ascii="Times New Roman" w:eastAsia="Times New Roman" w:hAnsi="Times New Roman" w:cs="Times New Roman"/>
          <w:b/>
          <w:bCs/>
        </w:rPr>
      </w:pPr>
    </w:p>
    <w:p w14:paraId="4835481A" w14:textId="77777777" w:rsidR="0085013F" w:rsidRDefault="0085013F" w:rsidP="00EF7E1A">
      <w:pPr>
        <w:pBdr>
          <w:top w:val="nil"/>
          <w:left w:val="nil"/>
          <w:bottom w:val="nil"/>
          <w:right w:val="nil"/>
          <w:between w:val="nil"/>
        </w:pBdr>
        <w:spacing w:before="120" w:after="0" w:line="240" w:lineRule="auto"/>
        <w:ind w:left="720"/>
        <w:jc w:val="both"/>
        <w:rPr>
          <w:rFonts w:ascii="Times New Roman" w:eastAsia="Times New Roman" w:hAnsi="Times New Roman" w:cs="Times New Roman"/>
          <w:color w:val="000000"/>
        </w:rPr>
      </w:pPr>
      <w:bookmarkStart w:id="1" w:name="_heading=h.odoc72d0sqr9" w:colFirst="0" w:colLast="0"/>
      <w:bookmarkEnd w:id="1"/>
    </w:p>
    <w:sectPr w:rsidR="0085013F">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embedRegular r:id="rId1" w:fontKey="{F199DD60-781D-4580-B165-861B2F451C67}"/>
    <w:embedItalic r:id="rId2" w:fontKey="{9E47207F-76EA-491D-AD34-723FDDC3753D}"/>
  </w:font>
  <w:font w:name="Play">
    <w:altName w:val="Arial"/>
    <w:charset w:val="00"/>
    <w:family w:val="auto"/>
    <w:pitch w:val="default"/>
    <w:embedRegular r:id="rId3" w:fontKey="{D33DF1E4-4A4E-441D-8F8A-A1DEA978A46B}"/>
  </w:font>
  <w:font w:name="Times New Roman">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embedRegular r:id="rId4" w:fontKey="{CEB451A8-96D1-43F5-9390-8853EBF05074}"/>
  </w:font>
  <w:font w:name="Tahoma">
    <w:panose1 w:val="020B0604030504040204"/>
    <w:charset w:val="00"/>
    <w:family w:val="swiss"/>
    <w:pitch w:val="variable"/>
    <w:sig w:usb0="E1002EFF" w:usb1="C000605B" w:usb2="00000029" w:usb3="00000000" w:csb0="000101FF" w:csb1="00000000"/>
    <w:embedRegular r:id="rId5" w:fontKey="{CD3A5873-F9FB-4AE2-A09A-1F90BDD4C80B}"/>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94A25"/>
    <w:multiLevelType w:val="multilevel"/>
    <w:tmpl w:val="47D6687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ngothidieuthuy ngothidieuthuy">
    <w15:presenceInfo w15:providerId="Windows Live" w15:userId="b52535cc6664a60a"/>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embedTrueTypeFont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3F"/>
    <w:rsid w:val="000B5B85"/>
    <w:rsid w:val="00115B0B"/>
    <w:rsid w:val="001A69D9"/>
    <w:rsid w:val="00215A93"/>
    <w:rsid w:val="00230765"/>
    <w:rsid w:val="00421B2E"/>
    <w:rsid w:val="005E51D0"/>
    <w:rsid w:val="00690C2A"/>
    <w:rsid w:val="0085013F"/>
    <w:rsid w:val="008F1403"/>
    <w:rsid w:val="00B22884"/>
    <w:rsid w:val="00B27B6E"/>
    <w:rsid w:val="00B56D74"/>
    <w:rsid w:val="00C7185C"/>
    <w:rsid w:val="00E901E0"/>
    <w:rsid w:val="00EF7E1A"/>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17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17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7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4E7"/>
    <w:rPr>
      <w:rFonts w:eastAsiaTheme="majorEastAsia" w:cstheme="majorBidi"/>
      <w:color w:val="272727" w:themeColor="text1" w:themeTint="D8"/>
    </w:rPr>
  </w:style>
  <w:style w:type="character" w:customStyle="1" w:styleId="TitleChar">
    <w:name w:val="Title Char"/>
    <w:basedOn w:val="DefaultParagraphFont"/>
    <w:link w:val="Title"/>
    <w:uiPriority w:val="10"/>
    <w:rsid w:val="00A174E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17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4E7"/>
    <w:pPr>
      <w:spacing w:before="160"/>
      <w:jc w:val="center"/>
    </w:pPr>
    <w:rPr>
      <w:i/>
      <w:iCs/>
      <w:color w:val="404040" w:themeColor="text1" w:themeTint="BF"/>
    </w:rPr>
  </w:style>
  <w:style w:type="character" w:customStyle="1" w:styleId="QuoteChar">
    <w:name w:val="Quote Char"/>
    <w:basedOn w:val="DefaultParagraphFont"/>
    <w:link w:val="Quote"/>
    <w:uiPriority w:val="29"/>
    <w:rsid w:val="00A174E7"/>
    <w:rPr>
      <w:i/>
      <w:iCs/>
      <w:color w:val="404040" w:themeColor="text1" w:themeTint="BF"/>
    </w:rPr>
  </w:style>
  <w:style w:type="paragraph" w:styleId="ListParagraph">
    <w:name w:val="List Paragraph"/>
    <w:basedOn w:val="Normal"/>
    <w:uiPriority w:val="34"/>
    <w:qFormat/>
    <w:rsid w:val="00A174E7"/>
    <w:pPr>
      <w:ind w:left="720"/>
      <w:contextualSpacing/>
    </w:pPr>
  </w:style>
  <w:style w:type="character" w:styleId="IntenseEmphasis">
    <w:name w:val="Intense Emphasis"/>
    <w:basedOn w:val="DefaultParagraphFont"/>
    <w:uiPriority w:val="21"/>
    <w:qFormat/>
    <w:rsid w:val="00A174E7"/>
    <w:rPr>
      <w:i/>
      <w:iCs/>
      <w:color w:val="0F4761" w:themeColor="accent1" w:themeShade="BF"/>
    </w:rPr>
  </w:style>
  <w:style w:type="paragraph" w:styleId="IntenseQuote">
    <w:name w:val="Intense Quote"/>
    <w:basedOn w:val="Normal"/>
    <w:next w:val="Normal"/>
    <w:link w:val="IntenseQuoteChar"/>
    <w:uiPriority w:val="30"/>
    <w:qFormat/>
    <w:rsid w:val="00A1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4E7"/>
    <w:rPr>
      <w:i/>
      <w:iCs/>
      <w:color w:val="0F4761" w:themeColor="accent1" w:themeShade="BF"/>
    </w:rPr>
  </w:style>
  <w:style w:type="character" w:styleId="IntenseReference">
    <w:name w:val="Intense Reference"/>
    <w:basedOn w:val="DefaultParagraphFont"/>
    <w:uiPriority w:val="32"/>
    <w:qFormat/>
    <w:rsid w:val="00A174E7"/>
    <w:rPr>
      <w:b/>
      <w:bCs/>
      <w:smallCaps/>
      <w:color w:val="0F4761" w:themeColor="accent1" w:themeShade="BF"/>
      <w:spacing w:val="5"/>
    </w:rPr>
  </w:style>
  <w:style w:type="paragraph" w:styleId="NormalWeb">
    <w:name w:val="Normal (Web)"/>
    <w:basedOn w:val="Normal"/>
    <w:uiPriority w:val="99"/>
    <w:unhideWhenUsed/>
    <w:rsid w:val="0090295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902958"/>
    <w:rPr>
      <w:b/>
      <w:bCs/>
    </w:rPr>
  </w:style>
  <w:style w:type="table" w:styleId="TableGrid">
    <w:name w:val="Table Grid"/>
    <w:basedOn w:val="TableNormal"/>
    <w:uiPriority w:val="39"/>
    <w:rsid w:val="004A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3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BED"/>
    <w:rPr>
      <w:rFonts w:ascii="Tahoma" w:hAnsi="Tahoma" w:cs="Tahoma"/>
      <w:sz w:val="16"/>
      <w:szCs w:val="16"/>
    </w:rPr>
  </w:style>
  <w:style w:type="character" w:styleId="Hyperlink">
    <w:name w:val="Hyperlink"/>
    <w:basedOn w:val="DefaultParagraphFont"/>
    <w:uiPriority w:val="99"/>
    <w:unhideWhenUsed/>
    <w:rsid w:val="00331D3D"/>
    <w:rPr>
      <w:color w:val="467886" w:themeColor="hyperlink"/>
      <w:u w:val="single"/>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EF7E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17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17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7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4E7"/>
    <w:rPr>
      <w:rFonts w:eastAsiaTheme="majorEastAsia" w:cstheme="majorBidi"/>
      <w:color w:val="272727" w:themeColor="text1" w:themeTint="D8"/>
    </w:rPr>
  </w:style>
  <w:style w:type="character" w:customStyle="1" w:styleId="TitleChar">
    <w:name w:val="Title Char"/>
    <w:basedOn w:val="DefaultParagraphFont"/>
    <w:link w:val="Title"/>
    <w:uiPriority w:val="10"/>
    <w:rsid w:val="00A174E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17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4E7"/>
    <w:pPr>
      <w:spacing w:before="160"/>
      <w:jc w:val="center"/>
    </w:pPr>
    <w:rPr>
      <w:i/>
      <w:iCs/>
      <w:color w:val="404040" w:themeColor="text1" w:themeTint="BF"/>
    </w:rPr>
  </w:style>
  <w:style w:type="character" w:customStyle="1" w:styleId="QuoteChar">
    <w:name w:val="Quote Char"/>
    <w:basedOn w:val="DefaultParagraphFont"/>
    <w:link w:val="Quote"/>
    <w:uiPriority w:val="29"/>
    <w:rsid w:val="00A174E7"/>
    <w:rPr>
      <w:i/>
      <w:iCs/>
      <w:color w:val="404040" w:themeColor="text1" w:themeTint="BF"/>
    </w:rPr>
  </w:style>
  <w:style w:type="paragraph" w:styleId="ListParagraph">
    <w:name w:val="List Paragraph"/>
    <w:basedOn w:val="Normal"/>
    <w:uiPriority w:val="34"/>
    <w:qFormat/>
    <w:rsid w:val="00A174E7"/>
    <w:pPr>
      <w:ind w:left="720"/>
      <w:contextualSpacing/>
    </w:pPr>
  </w:style>
  <w:style w:type="character" w:styleId="IntenseEmphasis">
    <w:name w:val="Intense Emphasis"/>
    <w:basedOn w:val="DefaultParagraphFont"/>
    <w:uiPriority w:val="21"/>
    <w:qFormat/>
    <w:rsid w:val="00A174E7"/>
    <w:rPr>
      <w:i/>
      <w:iCs/>
      <w:color w:val="0F4761" w:themeColor="accent1" w:themeShade="BF"/>
    </w:rPr>
  </w:style>
  <w:style w:type="paragraph" w:styleId="IntenseQuote">
    <w:name w:val="Intense Quote"/>
    <w:basedOn w:val="Normal"/>
    <w:next w:val="Normal"/>
    <w:link w:val="IntenseQuoteChar"/>
    <w:uiPriority w:val="30"/>
    <w:qFormat/>
    <w:rsid w:val="00A1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4E7"/>
    <w:rPr>
      <w:i/>
      <w:iCs/>
      <w:color w:val="0F4761" w:themeColor="accent1" w:themeShade="BF"/>
    </w:rPr>
  </w:style>
  <w:style w:type="character" w:styleId="IntenseReference">
    <w:name w:val="Intense Reference"/>
    <w:basedOn w:val="DefaultParagraphFont"/>
    <w:uiPriority w:val="32"/>
    <w:qFormat/>
    <w:rsid w:val="00A174E7"/>
    <w:rPr>
      <w:b/>
      <w:bCs/>
      <w:smallCaps/>
      <w:color w:val="0F4761" w:themeColor="accent1" w:themeShade="BF"/>
      <w:spacing w:val="5"/>
    </w:rPr>
  </w:style>
  <w:style w:type="paragraph" w:styleId="NormalWeb">
    <w:name w:val="Normal (Web)"/>
    <w:basedOn w:val="Normal"/>
    <w:uiPriority w:val="99"/>
    <w:unhideWhenUsed/>
    <w:rsid w:val="0090295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902958"/>
    <w:rPr>
      <w:b/>
      <w:bCs/>
    </w:rPr>
  </w:style>
  <w:style w:type="table" w:styleId="TableGrid">
    <w:name w:val="Table Grid"/>
    <w:basedOn w:val="TableNormal"/>
    <w:uiPriority w:val="39"/>
    <w:rsid w:val="004A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3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BED"/>
    <w:rPr>
      <w:rFonts w:ascii="Tahoma" w:hAnsi="Tahoma" w:cs="Tahoma"/>
      <w:sz w:val="16"/>
      <w:szCs w:val="16"/>
    </w:rPr>
  </w:style>
  <w:style w:type="character" w:styleId="Hyperlink">
    <w:name w:val="Hyperlink"/>
    <w:basedOn w:val="DefaultParagraphFont"/>
    <w:uiPriority w:val="99"/>
    <w:unhideWhenUsed/>
    <w:rsid w:val="00331D3D"/>
    <w:rPr>
      <w:color w:val="467886" w:themeColor="hyperlink"/>
      <w:u w:val="single"/>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EF7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aa.net.vn/wp-content/uploads/2020/06/Hoan-thien-CTKT-chu-trinh-ban-hang-thu-tien-tai-Agifis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slHQeuOkSf9vdNtPnbFQTFRbA==">CgMxLjAyDmgub2RvYzcyZDBzcXI5OAByITEwOEtCaWxBNk91bk14TnlzTEZZZThMX0I3bFh0NkVQdw==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Anh,Thu</dc:creator>
  <cp:lastModifiedBy>admin12</cp:lastModifiedBy>
  <cp:revision>14</cp:revision>
  <dcterms:created xsi:type="dcterms:W3CDTF">2026-03-23T05:08:00Z</dcterms:created>
  <dcterms:modified xsi:type="dcterms:W3CDTF">2026-04-21T05:35:00Z</dcterms:modified>
</cp:coreProperties>
</file>